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2B647" w14:textId="77777777" w:rsidR="00680607" w:rsidRPr="00680607" w:rsidRDefault="00680607" w:rsidP="00680607">
      <w:pPr>
        <w:shd w:val="clear" w:color="1F497D" w:themeColor="text2" w:fill="auto"/>
        <w:spacing w:after="0" w:line="240" w:lineRule="auto"/>
        <w:jc w:val="center"/>
        <w:rPr>
          <w:rFonts w:asciiTheme="majorHAnsi" w:hAnsiTheme="majorHAnsi"/>
          <w:color w:val="1F497D" w:themeColor="text2"/>
          <w:sz w:val="40"/>
        </w:rPr>
      </w:pPr>
      <w:bookmarkStart w:id="0" w:name="_GoBack"/>
      <w:bookmarkEnd w:id="0"/>
      <w:r w:rsidRPr="00680607">
        <w:rPr>
          <w:rFonts w:asciiTheme="majorHAnsi" w:hAnsiTheme="majorHAnsi"/>
          <w:noProof/>
          <w:color w:val="1F497D" w:themeColor="text2"/>
          <w:sz w:val="40"/>
        </w:rPr>
        <w:drawing>
          <wp:anchor distT="0" distB="0" distL="114300" distR="114300" simplePos="0" relativeHeight="251657216" behindDoc="1" locked="0" layoutInCell="1" allowOverlap="1" wp14:anchorId="06D1FA0A" wp14:editId="40720123">
            <wp:simplePos x="0" y="0"/>
            <wp:positionH relativeFrom="column">
              <wp:posOffset>1147313</wp:posOffset>
            </wp:positionH>
            <wp:positionV relativeFrom="paragraph">
              <wp:posOffset>-586596</wp:posOffset>
            </wp:positionV>
            <wp:extent cx="3312544" cy="733245"/>
            <wp:effectExtent l="0" t="0" r="0" b="0"/>
            <wp:wrapNone/>
            <wp:docPr id="3" name="Picture 1" descr="penCRU-flat-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RU-flat-sm.png"/>
                    <pic:cNvPicPr/>
                  </pic:nvPicPr>
                  <pic:blipFill>
                    <a:blip r:embed="rId8" cstate="print"/>
                    <a:stretch>
                      <a:fillRect/>
                    </a:stretch>
                  </pic:blipFill>
                  <pic:spPr>
                    <a:xfrm>
                      <a:off x="0" y="0"/>
                      <a:ext cx="3312544" cy="733245"/>
                    </a:xfrm>
                    <a:prstGeom prst="rect">
                      <a:avLst/>
                    </a:prstGeom>
                  </pic:spPr>
                </pic:pic>
              </a:graphicData>
            </a:graphic>
          </wp:anchor>
        </w:drawing>
      </w:r>
    </w:p>
    <w:p w14:paraId="1117AA05" w14:textId="77777777" w:rsidR="008429A6" w:rsidRPr="00680607" w:rsidRDefault="00680607" w:rsidP="00680607">
      <w:pPr>
        <w:shd w:val="clear" w:color="1F497D" w:themeColor="text2" w:fill="auto"/>
        <w:jc w:val="center"/>
        <w:rPr>
          <w:rFonts w:asciiTheme="majorHAnsi" w:hAnsiTheme="majorHAnsi"/>
          <w:color w:val="1F497D" w:themeColor="text2"/>
          <w:sz w:val="40"/>
        </w:rPr>
      </w:pPr>
      <w:r w:rsidRPr="00680607">
        <w:rPr>
          <w:rFonts w:asciiTheme="majorHAnsi" w:hAnsiTheme="majorHAnsi"/>
          <w:color w:val="1F497D" w:themeColor="text2"/>
          <w:sz w:val="40"/>
        </w:rPr>
        <w:t>What’s the Evidence?</w:t>
      </w:r>
    </w:p>
    <w:p w14:paraId="53E24EB1" w14:textId="5F745C77" w:rsidR="00680607" w:rsidRDefault="00DC74E1" w:rsidP="00680607">
      <w:pPr>
        <w:shd w:val="clear" w:color="1F497D" w:themeColor="text2" w:fill="auto"/>
        <w:jc w:val="center"/>
        <w:rPr>
          <w:rFonts w:asciiTheme="majorHAnsi" w:hAnsiTheme="majorHAnsi"/>
          <w:color w:val="1F497D" w:themeColor="text2"/>
          <w:sz w:val="48"/>
        </w:rPr>
      </w:pPr>
      <w:r>
        <w:rPr>
          <w:rFonts w:asciiTheme="majorHAnsi" w:hAnsiTheme="majorHAnsi"/>
          <w:noProof/>
          <w:color w:val="1F497D" w:themeColor="text2"/>
          <w:sz w:val="48"/>
        </w:rPr>
        <mc:AlternateContent>
          <mc:Choice Requires="wps">
            <w:drawing>
              <wp:anchor distT="0" distB="0" distL="114300" distR="114300" simplePos="0" relativeHeight="251658240" behindDoc="0" locked="0" layoutInCell="1" allowOverlap="1" wp14:anchorId="70A27BB2" wp14:editId="726C29D0">
                <wp:simplePos x="0" y="0"/>
                <wp:positionH relativeFrom="margin">
                  <wp:align>center</wp:align>
                </wp:positionH>
                <wp:positionV relativeFrom="paragraph">
                  <wp:posOffset>536575</wp:posOffset>
                </wp:positionV>
                <wp:extent cx="6671945" cy="1485900"/>
                <wp:effectExtent l="57150" t="38100" r="90805" b="1143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14859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blurRad="63500" dist="29783" dir="3885598" algn="ctr" rotWithShape="0">
                            <a:schemeClr val="accent1">
                              <a:lumMod val="50000"/>
                              <a:lumOff val="0"/>
                              <a:alpha val="50000"/>
                            </a:schemeClr>
                          </a:outerShdw>
                        </a:effectLst>
                      </wps:spPr>
                      <wps:txbx>
                        <w:txbxContent>
                          <w:p w14:paraId="28FE2055" w14:textId="77777777" w:rsidR="00057372" w:rsidRPr="00ED6FE4" w:rsidRDefault="00057372" w:rsidP="00680607">
                            <w:pPr>
                              <w:jc w:val="center"/>
                              <w:rPr>
                                <w:rFonts w:asciiTheme="majorHAnsi" w:hAnsiTheme="majorHAnsi"/>
                                <w:color w:val="1F497D" w:themeColor="text2"/>
                                <w:sz w:val="32"/>
                                <w:szCs w:val="44"/>
                              </w:rPr>
                            </w:pPr>
                            <w:r w:rsidRPr="00ED6FE4">
                              <w:rPr>
                                <w:rFonts w:asciiTheme="majorHAnsi" w:hAnsiTheme="majorHAnsi"/>
                                <w:color w:val="1F497D" w:themeColor="text2"/>
                                <w:sz w:val="32"/>
                                <w:szCs w:val="44"/>
                              </w:rPr>
                              <w:t>Key findings</w:t>
                            </w:r>
                          </w:p>
                          <w:p w14:paraId="382B2689" w14:textId="6E4467BE" w:rsidR="00057372" w:rsidRPr="008B59F9" w:rsidRDefault="00F74B7F" w:rsidP="00057372">
                            <w:pPr>
                              <w:pStyle w:val="ListParagraph"/>
                              <w:numPr>
                                <w:ilvl w:val="0"/>
                                <w:numId w:val="3"/>
                              </w:numPr>
                              <w:spacing w:after="100" w:afterAutospacing="1" w:line="360" w:lineRule="auto"/>
                              <w:rPr>
                                <w:rFonts w:asciiTheme="majorHAnsi" w:hAnsiTheme="majorHAnsi"/>
                                <w:color w:val="1F497D" w:themeColor="text2"/>
                                <w:sz w:val="36"/>
                              </w:rPr>
                            </w:pPr>
                            <w:r w:rsidRPr="008B59F9">
                              <w:rPr>
                                <w:rFonts w:asciiTheme="majorHAnsi" w:hAnsiTheme="majorHAnsi" w:cs="Arial"/>
                                <w:color w:val="1F497D" w:themeColor="text2"/>
                                <w:sz w:val="24"/>
                                <w:szCs w:val="16"/>
                              </w:rPr>
                              <w:t>Stem c</w:t>
                            </w:r>
                            <w:r w:rsidR="00057372" w:rsidRPr="008B59F9">
                              <w:rPr>
                                <w:rFonts w:asciiTheme="majorHAnsi" w:hAnsiTheme="majorHAnsi" w:cs="Arial"/>
                                <w:color w:val="1F497D" w:themeColor="text2"/>
                                <w:sz w:val="24"/>
                                <w:szCs w:val="16"/>
                              </w:rPr>
                              <w:t xml:space="preserve">ell </w:t>
                            </w:r>
                            <w:r w:rsidRPr="008B59F9">
                              <w:rPr>
                                <w:rFonts w:asciiTheme="majorHAnsi" w:hAnsiTheme="majorHAnsi" w:cs="Arial"/>
                                <w:color w:val="1F497D" w:themeColor="text2"/>
                                <w:sz w:val="24"/>
                                <w:szCs w:val="16"/>
                              </w:rPr>
                              <w:t xml:space="preserve">therapy </w:t>
                            </w:r>
                            <w:r w:rsidR="00057372" w:rsidRPr="008B59F9">
                              <w:rPr>
                                <w:rFonts w:asciiTheme="majorHAnsi" w:hAnsiTheme="majorHAnsi" w:cs="Arial"/>
                                <w:color w:val="1F497D" w:themeColor="text2"/>
                                <w:sz w:val="24"/>
                                <w:szCs w:val="16"/>
                              </w:rPr>
                              <w:t>uses stem cells to replace or repair damaged cells or tissues.</w:t>
                            </w:r>
                          </w:p>
                          <w:p w14:paraId="6A721E73" w14:textId="2A5D25E6" w:rsidR="00057372" w:rsidRPr="008B59F9" w:rsidRDefault="00EA2AE0" w:rsidP="00057372">
                            <w:pPr>
                              <w:pStyle w:val="ListParagraph"/>
                              <w:numPr>
                                <w:ilvl w:val="0"/>
                                <w:numId w:val="3"/>
                              </w:numPr>
                              <w:spacing w:after="100" w:afterAutospacing="1" w:line="360" w:lineRule="auto"/>
                              <w:rPr>
                                <w:rFonts w:asciiTheme="majorHAnsi" w:hAnsiTheme="majorHAnsi"/>
                                <w:color w:val="1F497D" w:themeColor="text2"/>
                                <w:sz w:val="36"/>
                              </w:rPr>
                            </w:pPr>
                            <w:r w:rsidRPr="008B59F9">
                              <w:rPr>
                                <w:rFonts w:asciiTheme="majorHAnsi" w:hAnsiTheme="majorHAnsi" w:cs="Arial"/>
                                <w:color w:val="1F497D" w:themeColor="text2"/>
                                <w:sz w:val="24"/>
                                <w:szCs w:val="16"/>
                              </w:rPr>
                              <w:t>W</w:t>
                            </w:r>
                            <w:r w:rsidR="00057372" w:rsidRPr="008B59F9">
                              <w:rPr>
                                <w:rFonts w:asciiTheme="majorHAnsi" w:hAnsiTheme="majorHAnsi" w:cs="Arial"/>
                                <w:color w:val="1F497D" w:themeColor="text2"/>
                                <w:sz w:val="24"/>
                                <w:szCs w:val="16"/>
                              </w:rPr>
                              <w:t>e are only in the early stages of understanding how and whether stem cell t</w:t>
                            </w:r>
                            <w:r w:rsidR="00F74B7F" w:rsidRPr="008B59F9">
                              <w:rPr>
                                <w:rFonts w:asciiTheme="majorHAnsi" w:hAnsiTheme="majorHAnsi" w:cs="Arial"/>
                                <w:color w:val="1F497D" w:themeColor="text2"/>
                                <w:sz w:val="24"/>
                                <w:szCs w:val="16"/>
                              </w:rPr>
                              <w:t xml:space="preserve">herapy </w:t>
                            </w:r>
                            <w:r w:rsidR="00057372" w:rsidRPr="008B59F9">
                              <w:rPr>
                                <w:rFonts w:asciiTheme="majorHAnsi" w:hAnsiTheme="majorHAnsi" w:cs="Arial"/>
                                <w:color w:val="1F497D" w:themeColor="text2"/>
                                <w:sz w:val="24"/>
                                <w:szCs w:val="16"/>
                              </w:rPr>
                              <w:t>might benefit children with cerebral palsy</w:t>
                            </w:r>
                            <w:r w:rsidRPr="008B59F9">
                              <w:rPr>
                                <w:rFonts w:asciiTheme="majorHAnsi" w:hAnsiTheme="majorHAnsi" w:cs="Arial"/>
                                <w:color w:val="1F497D" w:themeColor="text2"/>
                                <w:sz w:val="24"/>
                                <w:szCs w:val="16"/>
                              </w:rPr>
                              <w:t>.</w:t>
                            </w:r>
                          </w:p>
                          <w:p w14:paraId="370702F6" w14:textId="77777777" w:rsidR="00057372" w:rsidRPr="00C75059" w:rsidRDefault="00057372" w:rsidP="00680607">
                            <w:pPr>
                              <w:jc w:val="center"/>
                              <w:rPr>
                                <w:rFonts w:asciiTheme="majorHAnsi" w:hAnsiTheme="majorHAnsi"/>
                                <w:color w:val="1F497D" w:themeColor="text2"/>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A27BB2" id="_x0000_t202" coordsize="21600,21600" o:spt="202" path="m,l,21600r21600,l21600,xe">
                <v:stroke joinstyle="miter"/>
                <v:path gradientshapeok="t" o:connecttype="rect"/>
              </v:shapetype>
              <v:shape id="Text Box 2" o:spid="_x0000_s1026" type="#_x0000_t202" style="position:absolute;left:0;text-align:left;margin-left:0;margin-top:42.25pt;width:525.35pt;height:11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" fillcolor="#95b3d7 [1940]" strokecolor="#95b3d7 [1940]" strokeweight="1pt">
                <v:fill color2="#dbe5f1 [660]" angle="135" focus="50%" type="gradient"/>
                <v:shadow on="t" color="#243f60 [1604]" opacity=".5" offset="1pt,.74833mm"/>
                <v:textbox>
                  <w:txbxContent>
                    <w:p w14:paraId="28FE2055" w14:textId="77777777" w:rsidR="00057372" w:rsidRPr="00ED6FE4" w:rsidRDefault="00057372" w:rsidP="00680607">
                      <w:pPr>
                        <w:jc w:val="center"/>
                        <w:rPr>
                          <w:rFonts w:asciiTheme="majorHAnsi" w:hAnsiTheme="majorHAnsi"/>
                          <w:color w:val="1F497D" w:themeColor="text2"/>
                          <w:sz w:val="32"/>
                          <w:szCs w:val="44"/>
                        </w:rPr>
                      </w:pPr>
                      <w:r w:rsidRPr="00ED6FE4">
                        <w:rPr>
                          <w:rFonts w:asciiTheme="majorHAnsi" w:hAnsiTheme="majorHAnsi"/>
                          <w:color w:val="1F497D" w:themeColor="text2"/>
                          <w:sz w:val="32"/>
                          <w:szCs w:val="44"/>
                        </w:rPr>
                        <w:t>Key findings</w:t>
                      </w:r>
                    </w:p>
                    <w:p w14:paraId="382B2689" w14:textId="6E4467BE" w:rsidR="00057372" w:rsidRPr="008B59F9" w:rsidRDefault="00F74B7F" w:rsidP="00057372">
                      <w:pPr>
                        <w:pStyle w:val="ListParagraph"/>
                        <w:numPr>
                          <w:ilvl w:val="0"/>
                          <w:numId w:val="3"/>
                        </w:numPr>
                        <w:spacing w:after="100" w:afterAutospacing="1" w:line="360" w:lineRule="auto"/>
                        <w:rPr>
                          <w:rFonts w:asciiTheme="majorHAnsi" w:hAnsiTheme="majorHAnsi"/>
                          <w:color w:val="1F497D" w:themeColor="text2"/>
                          <w:sz w:val="36"/>
                        </w:rPr>
                      </w:pPr>
                      <w:r w:rsidRPr="008B59F9">
                        <w:rPr>
                          <w:rFonts w:asciiTheme="majorHAnsi" w:hAnsiTheme="majorHAnsi" w:cs="Arial"/>
                          <w:color w:val="1F497D" w:themeColor="text2"/>
                          <w:sz w:val="24"/>
                          <w:szCs w:val="16"/>
                        </w:rPr>
                        <w:t>Stem c</w:t>
                      </w:r>
                      <w:r w:rsidR="00057372" w:rsidRPr="008B59F9">
                        <w:rPr>
                          <w:rFonts w:asciiTheme="majorHAnsi" w:hAnsiTheme="majorHAnsi" w:cs="Arial"/>
                          <w:color w:val="1F497D" w:themeColor="text2"/>
                          <w:sz w:val="24"/>
                          <w:szCs w:val="16"/>
                        </w:rPr>
                        <w:t xml:space="preserve">ell </w:t>
                      </w:r>
                      <w:r w:rsidRPr="008B59F9">
                        <w:rPr>
                          <w:rFonts w:asciiTheme="majorHAnsi" w:hAnsiTheme="majorHAnsi" w:cs="Arial"/>
                          <w:color w:val="1F497D" w:themeColor="text2"/>
                          <w:sz w:val="24"/>
                          <w:szCs w:val="16"/>
                        </w:rPr>
                        <w:t xml:space="preserve">therapy </w:t>
                      </w:r>
                      <w:r w:rsidR="00057372" w:rsidRPr="008B59F9">
                        <w:rPr>
                          <w:rFonts w:asciiTheme="majorHAnsi" w:hAnsiTheme="majorHAnsi" w:cs="Arial"/>
                          <w:color w:val="1F497D" w:themeColor="text2"/>
                          <w:sz w:val="24"/>
                          <w:szCs w:val="16"/>
                        </w:rPr>
                        <w:t>uses stem cells to replace or repair damaged cells or tissues.</w:t>
                      </w:r>
                    </w:p>
                    <w:p w14:paraId="6A721E73" w14:textId="2A5D25E6" w:rsidR="00057372" w:rsidRPr="008B59F9" w:rsidRDefault="00EA2AE0" w:rsidP="00057372">
                      <w:pPr>
                        <w:pStyle w:val="ListParagraph"/>
                        <w:numPr>
                          <w:ilvl w:val="0"/>
                          <w:numId w:val="3"/>
                        </w:numPr>
                        <w:spacing w:after="100" w:afterAutospacing="1" w:line="360" w:lineRule="auto"/>
                        <w:rPr>
                          <w:rFonts w:asciiTheme="majorHAnsi" w:hAnsiTheme="majorHAnsi"/>
                          <w:color w:val="1F497D" w:themeColor="text2"/>
                          <w:sz w:val="36"/>
                        </w:rPr>
                      </w:pPr>
                      <w:r w:rsidRPr="008B59F9">
                        <w:rPr>
                          <w:rFonts w:asciiTheme="majorHAnsi" w:hAnsiTheme="majorHAnsi" w:cs="Arial"/>
                          <w:color w:val="1F497D" w:themeColor="text2"/>
                          <w:sz w:val="24"/>
                          <w:szCs w:val="16"/>
                        </w:rPr>
                        <w:t>W</w:t>
                      </w:r>
                      <w:r w:rsidR="00057372" w:rsidRPr="008B59F9">
                        <w:rPr>
                          <w:rFonts w:asciiTheme="majorHAnsi" w:hAnsiTheme="majorHAnsi" w:cs="Arial"/>
                          <w:color w:val="1F497D" w:themeColor="text2"/>
                          <w:sz w:val="24"/>
                          <w:szCs w:val="16"/>
                        </w:rPr>
                        <w:t>e are only in the early stages of understanding how and whether stem cell t</w:t>
                      </w:r>
                      <w:r w:rsidR="00F74B7F" w:rsidRPr="008B59F9">
                        <w:rPr>
                          <w:rFonts w:asciiTheme="majorHAnsi" w:hAnsiTheme="majorHAnsi" w:cs="Arial"/>
                          <w:color w:val="1F497D" w:themeColor="text2"/>
                          <w:sz w:val="24"/>
                          <w:szCs w:val="16"/>
                        </w:rPr>
                        <w:t xml:space="preserve">herapy </w:t>
                      </w:r>
                      <w:r w:rsidR="00057372" w:rsidRPr="008B59F9">
                        <w:rPr>
                          <w:rFonts w:asciiTheme="majorHAnsi" w:hAnsiTheme="majorHAnsi" w:cs="Arial"/>
                          <w:color w:val="1F497D" w:themeColor="text2"/>
                          <w:sz w:val="24"/>
                          <w:szCs w:val="16"/>
                        </w:rPr>
                        <w:t>might benefit children with cerebral palsy</w:t>
                      </w:r>
                      <w:r w:rsidRPr="008B59F9">
                        <w:rPr>
                          <w:rFonts w:asciiTheme="majorHAnsi" w:hAnsiTheme="majorHAnsi" w:cs="Arial"/>
                          <w:color w:val="1F497D" w:themeColor="text2"/>
                          <w:sz w:val="24"/>
                          <w:szCs w:val="16"/>
                        </w:rPr>
                        <w:t>.</w:t>
                      </w:r>
                    </w:p>
                    <w:p w14:paraId="370702F6" w14:textId="77777777" w:rsidR="00057372" w:rsidRPr="00C75059" w:rsidRDefault="00057372" w:rsidP="00680607">
                      <w:pPr>
                        <w:jc w:val="center"/>
                        <w:rPr>
                          <w:rFonts w:asciiTheme="majorHAnsi" w:hAnsiTheme="majorHAnsi"/>
                          <w:color w:val="1F497D" w:themeColor="text2"/>
                          <w:sz w:val="24"/>
                          <w:szCs w:val="24"/>
                        </w:rPr>
                      </w:pPr>
                    </w:p>
                  </w:txbxContent>
                </v:textbox>
                <w10:wrap anchorx="margin"/>
              </v:shape>
            </w:pict>
          </mc:Fallback>
        </mc:AlternateContent>
      </w:r>
      <w:r w:rsidR="00AE29A4">
        <w:rPr>
          <w:rFonts w:asciiTheme="majorHAnsi" w:hAnsiTheme="majorHAnsi"/>
          <w:color w:val="1F497D" w:themeColor="text2"/>
          <w:sz w:val="48"/>
        </w:rPr>
        <w:t>S</w:t>
      </w:r>
      <w:r w:rsidR="00E33E38" w:rsidRPr="00E33E38">
        <w:rPr>
          <w:rFonts w:asciiTheme="majorHAnsi" w:hAnsiTheme="majorHAnsi"/>
          <w:color w:val="1F497D" w:themeColor="text2"/>
          <w:sz w:val="48"/>
        </w:rPr>
        <w:t>tem</w:t>
      </w:r>
      <w:r w:rsidR="00AE29A4">
        <w:rPr>
          <w:rFonts w:asciiTheme="majorHAnsi" w:hAnsiTheme="majorHAnsi"/>
          <w:color w:val="1F497D" w:themeColor="text2"/>
          <w:sz w:val="48"/>
        </w:rPr>
        <w:t xml:space="preserve"> cell trials for cerebral palsy</w:t>
      </w:r>
    </w:p>
    <w:p w14:paraId="2BF1C414" w14:textId="44B49992" w:rsidR="00680607" w:rsidRDefault="00680607" w:rsidP="00680607">
      <w:pPr>
        <w:shd w:val="clear" w:color="1F497D" w:themeColor="text2" w:fill="auto"/>
        <w:jc w:val="center"/>
        <w:rPr>
          <w:rFonts w:asciiTheme="majorHAnsi" w:hAnsiTheme="majorHAnsi"/>
          <w:color w:val="1F497D" w:themeColor="text2"/>
          <w:sz w:val="48"/>
        </w:rPr>
      </w:pPr>
    </w:p>
    <w:p w14:paraId="74FBFCB1" w14:textId="77777777" w:rsidR="00680607" w:rsidRDefault="00680607" w:rsidP="00680607">
      <w:pPr>
        <w:shd w:val="clear" w:color="1F497D" w:themeColor="text2" w:fill="auto"/>
        <w:jc w:val="center"/>
        <w:rPr>
          <w:rFonts w:asciiTheme="majorHAnsi" w:hAnsiTheme="majorHAnsi"/>
          <w:color w:val="1F497D" w:themeColor="text2"/>
          <w:sz w:val="48"/>
        </w:rPr>
      </w:pPr>
    </w:p>
    <w:p w14:paraId="3D503018" w14:textId="77777777" w:rsidR="00AE29A4" w:rsidRDefault="00AE29A4" w:rsidP="00E33E38">
      <w:pPr>
        <w:shd w:val="clear" w:color="1F497D" w:themeColor="text2" w:fill="auto"/>
        <w:rPr>
          <w:rFonts w:asciiTheme="majorHAnsi" w:hAnsiTheme="majorHAnsi"/>
          <w:color w:val="1F497D" w:themeColor="text2"/>
          <w:sz w:val="48"/>
        </w:rPr>
      </w:pPr>
    </w:p>
    <w:p w14:paraId="3A8D0693" w14:textId="77777777" w:rsidR="00DC74E1" w:rsidRPr="00A47149" w:rsidRDefault="00DC74E1" w:rsidP="00DC74E1">
      <w:pPr>
        <w:shd w:val="clear" w:color="1F497D" w:themeColor="text2" w:fill="auto"/>
        <w:spacing w:after="0" w:line="240" w:lineRule="auto"/>
        <w:rPr>
          <w:rFonts w:asciiTheme="majorHAnsi" w:hAnsiTheme="majorHAnsi"/>
          <w:b/>
          <w:color w:val="1F497D" w:themeColor="text2"/>
        </w:rPr>
      </w:pPr>
    </w:p>
    <w:p w14:paraId="4851D898" w14:textId="77777777" w:rsidR="00A47149" w:rsidRDefault="00A47149" w:rsidP="00CD22F1">
      <w:pPr>
        <w:spacing w:after="0" w:line="240" w:lineRule="auto"/>
        <w:jc w:val="center"/>
        <w:rPr>
          <w:rFonts w:asciiTheme="majorHAnsi" w:hAnsiTheme="majorHAnsi"/>
          <w:b/>
          <w:color w:val="1F497D" w:themeColor="text2"/>
        </w:rPr>
      </w:pPr>
      <w:r w:rsidRPr="00A47149">
        <w:rPr>
          <w:rFonts w:asciiTheme="majorHAnsi" w:hAnsiTheme="majorHAnsi"/>
          <w:b/>
          <w:color w:val="1F497D" w:themeColor="text2"/>
        </w:rPr>
        <w:t>Updated August 2018</w:t>
      </w:r>
    </w:p>
    <w:p w14:paraId="06EF21D4" w14:textId="77777777" w:rsidR="00A47149" w:rsidRPr="00A47149" w:rsidRDefault="00A47149" w:rsidP="00CD22F1">
      <w:pPr>
        <w:spacing w:after="0" w:line="240" w:lineRule="auto"/>
        <w:jc w:val="center"/>
        <w:rPr>
          <w:rFonts w:asciiTheme="majorHAnsi" w:hAnsiTheme="majorHAnsi"/>
          <w:b/>
          <w:color w:val="1F497D" w:themeColor="text2"/>
        </w:rPr>
      </w:pPr>
    </w:p>
    <w:p w14:paraId="1EF176FE" w14:textId="77777777" w:rsidR="00680607" w:rsidRPr="00CD22F1" w:rsidRDefault="00A47149" w:rsidP="00CD22F1">
      <w:pPr>
        <w:spacing w:after="0" w:line="240" w:lineRule="auto"/>
        <w:jc w:val="center"/>
        <w:rPr>
          <w:rFonts w:asciiTheme="majorHAnsi" w:eastAsia="Times New Roman" w:hAnsiTheme="majorHAnsi" w:cs="Times New Roman"/>
          <w:b/>
          <w:color w:val="1F497D" w:themeColor="text2"/>
          <w:lang w:eastAsia="en-US"/>
        </w:rPr>
      </w:pPr>
      <w:r>
        <w:rPr>
          <w:rFonts w:asciiTheme="majorHAnsi" w:eastAsia="Times New Roman" w:hAnsiTheme="majorHAnsi" w:cs="Arial"/>
          <w:b/>
          <w:iCs/>
          <w:color w:val="1F497D" w:themeColor="text2"/>
          <w:shd w:val="clear" w:color="auto" w:fill="FFFFFF"/>
          <w:lang w:eastAsia="en-US"/>
        </w:rPr>
        <w:t>First p</w:t>
      </w:r>
      <w:r w:rsidR="00CD22F1" w:rsidRPr="00CD22F1">
        <w:rPr>
          <w:rFonts w:asciiTheme="majorHAnsi" w:eastAsia="Times New Roman" w:hAnsiTheme="majorHAnsi" w:cs="Arial"/>
          <w:b/>
          <w:iCs/>
          <w:color w:val="1F497D" w:themeColor="text2"/>
          <w:shd w:val="clear" w:color="auto" w:fill="FFFFFF"/>
          <w:lang w:eastAsia="en-US"/>
        </w:rPr>
        <w:t>ublished</w:t>
      </w:r>
      <w:r w:rsidR="00E33E38" w:rsidRPr="00CD22F1">
        <w:rPr>
          <w:rFonts w:asciiTheme="majorHAnsi" w:eastAsia="Times New Roman" w:hAnsiTheme="majorHAnsi" w:cs="Arial"/>
          <w:b/>
          <w:iCs/>
          <w:color w:val="1F497D" w:themeColor="text2"/>
          <w:shd w:val="clear" w:color="auto" w:fill="FFFFFF"/>
          <w:lang w:eastAsia="en-US"/>
        </w:rPr>
        <w:t xml:space="preserve"> December 2011</w:t>
      </w:r>
    </w:p>
    <w:p w14:paraId="306EB1DC" w14:textId="77777777" w:rsidR="00E33E38" w:rsidRPr="00CD22F1" w:rsidRDefault="00E33E38" w:rsidP="00E33E38">
      <w:pPr>
        <w:spacing w:after="0" w:line="240" w:lineRule="auto"/>
        <w:rPr>
          <w:rFonts w:asciiTheme="majorHAnsi" w:eastAsia="Times New Roman" w:hAnsiTheme="majorHAnsi" w:cs="Times New Roman"/>
          <w:lang w:eastAsia="en-US"/>
        </w:rPr>
      </w:pPr>
    </w:p>
    <w:p w14:paraId="21AA189E" w14:textId="77777777" w:rsidR="00680607" w:rsidRPr="00CD22F1" w:rsidRDefault="00680607" w:rsidP="00680607">
      <w:pPr>
        <w:shd w:val="clear" w:color="1F497D" w:themeColor="text2" w:fill="auto"/>
        <w:jc w:val="center"/>
        <w:rPr>
          <w:rFonts w:asciiTheme="majorHAnsi" w:hAnsiTheme="majorHAnsi"/>
          <w:color w:val="1F497D" w:themeColor="text2"/>
        </w:rPr>
        <w:sectPr w:rsidR="00680607" w:rsidRPr="00CD22F1" w:rsidSect="0032019A">
          <w:footerReference w:type="default" r:id="rId9"/>
          <w:pgSz w:w="11906" w:h="16838"/>
          <w:pgMar w:top="1440" w:right="1440" w:bottom="1440" w:left="1440" w:header="57" w:footer="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pPr>
    </w:p>
    <w:p w14:paraId="4D0BBFF2" w14:textId="77777777" w:rsidR="00680607" w:rsidRPr="00CD22F1" w:rsidRDefault="00680607" w:rsidP="00680607">
      <w:pPr>
        <w:shd w:val="clear" w:color="1F497D" w:themeColor="text2" w:fill="auto"/>
        <w:spacing w:after="120"/>
        <w:rPr>
          <w:rFonts w:asciiTheme="majorHAnsi" w:hAnsiTheme="majorHAnsi"/>
          <w:b/>
          <w:color w:val="1F497D" w:themeColor="text2"/>
        </w:rPr>
      </w:pPr>
      <w:r w:rsidRPr="00CD22F1">
        <w:rPr>
          <w:rFonts w:asciiTheme="majorHAnsi" w:hAnsiTheme="majorHAnsi"/>
          <w:b/>
          <w:color w:val="1F497D" w:themeColor="text2"/>
        </w:rPr>
        <w:t>What were we asked?</w:t>
      </w:r>
    </w:p>
    <w:p w14:paraId="56CF7CC8" w14:textId="77777777" w:rsidR="00680607" w:rsidRPr="00CD22F1" w:rsidRDefault="00E33E38" w:rsidP="00E33E38">
      <w:pPr>
        <w:shd w:val="clear" w:color="1F497D" w:themeColor="text2" w:fill="auto"/>
        <w:spacing w:after="120" w:line="360" w:lineRule="auto"/>
        <w:rPr>
          <w:rFonts w:asciiTheme="majorHAnsi" w:hAnsiTheme="majorHAnsi" w:cs="Arial"/>
        </w:rPr>
      </w:pPr>
      <w:r w:rsidRPr="00CD22F1">
        <w:rPr>
          <w:rFonts w:asciiTheme="majorHAnsi" w:hAnsiTheme="majorHAnsi" w:cs="Arial"/>
        </w:rPr>
        <w:t>We were asked whether there were any stem cell trials for children with cerebral palsy taking place in the UK.</w:t>
      </w:r>
    </w:p>
    <w:p w14:paraId="70F2E4A3" w14:textId="77777777" w:rsidR="00E33E38" w:rsidRPr="00CD22F1" w:rsidRDefault="00E33E38" w:rsidP="00680607">
      <w:pPr>
        <w:shd w:val="clear" w:color="1F497D" w:themeColor="text2" w:fill="auto"/>
        <w:spacing w:after="120"/>
        <w:rPr>
          <w:rFonts w:asciiTheme="majorHAnsi" w:hAnsiTheme="majorHAnsi"/>
          <w:color w:val="1F497D" w:themeColor="text2"/>
        </w:rPr>
      </w:pPr>
    </w:p>
    <w:p w14:paraId="313A3534" w14:textId="77777777" w:rsidR="00680607" w:rsidRPr="00CD22F1" w:rsidRDefault="00680607" w:rsidP="00680607">
      <w:pPr>
        <w:shd w:val="clear" w:color="1F497D" w:themeColor="text2" w:fill="auto"/>
        <w:spacing w:after="120"/>
        <w:rPr>
          <w:rFonts w:asciiTheme="majorHAnsi" w:hAnsiTheme="majorHAnsi"/>
          <w:b/>
          <w:color w:val="1F497D" w:themeColor="text2"/>
        </w:rPr>
      </w:pPr>
      <w:r w:rsidRPr="00CD22F1">
        <w:rPr>
          <w:rFonts w:asciiTheme="majorHAnsi" w:hAnsiTheme="majorHAnsi"/>
          <w:b/>
          <w:color w:val="1F497D" w:themeColor="text2"/>
        </w:rPr>
        <w:t>What did we do?</w:t>
      </w:r>
    </w:p>
    <w:p w14:paraId="2117ECA0" w14:textId="1F58E152" w:rsidR="00E33E38" w:rsidRPr="00CD22F1" w:rsidRDefault="00F74B7F" w:rsidP="00E33E38">
      <w:pPr>
        <w:pStyle w:val="NormalWeb"/>
        <w:spacing w:before="0" w:beforeAutospacing="0" w:after="0" w:afterAutospacing="0" w:line="336" w:lineRule="atLeast"/>
        <w:rPr>
          <w:rFonts w:asciiTheme="majorHAnsi" w:hAnsiTheme="majorHAnsi" w:cs="Arial"/>
          <w:color w:val="000000"/>
          <w:sz w:val="22"/>
          <w:szCs w:val="22"/>
        </w:rPr>
      </w:pPr>
      <w:r>
        <w:rPr>
          <w:rFonts w:asciiTheme="majorHAnsi" w:hAnsiTheme="majorHAnsi" w:cs="Arial"/>
          <w:color w:val="000000"/>
          <w:sz w:val="22"/>
          <w:szCs w:val="22"/>
        </w:rPr>
        <w:t xml:space="preserve">To find out more about stem cell therapy for cerebral palsy </w:t>
      </w:r>
      <w:r w:rsidR="00E33E38" w:rsidRPr="00CD22F1">
        <w:rPr>
          <w:rFonts w:asciiTheme="majorHAnsi" w:hAnsiTheme="majorHAnsi" w:cs="Arial"/>
          <w:color w:val="000000"/>
          <w:sz w:val="22"/>
          <w:szCs w:val="22"/>
        </w:rPr>
        <w:t xml:space="preserve">we searched the TRIP database, the Cochrane Library, NHS </w:t>
      </w:r>
      <w:r w:rsidR="008C15F4">
        <w:rPr>
          <w:rFonts w:asciiTheme="majorHAnsi" w:hAnsiTheme="majorHAnsi" w:cs="Arial"/>
          <w:color w:val="000000"/>
          <w:sz w:val="22"/>
          <w:szCs w:val="22"/>
        </w:rPr>
        <w:t xml:space="preserve">Evidence, PubMed, </w:t>
      </w:r>
      <w:r>
        <w:rPr>
          <w:rFonts w:asciiTheme="majorHAnsi" w:hAnsiTheme="majorHAnsi" w:cs="Arial"/>
          <w:color w:val="000000"/>
          <w:sz w:val="22"/>
          <w:szCs w:val="22"/>
        </w:rPr>
        <w:t xml:space="preserve">and </w:t>
      </w:r>
      <w:r w:rsidR="008C15F4">
        <w:rPr>
          <w:rFonts w:asciiTheme="majorHAnsi" w:hAnsiTheme="majorHAnsi" w:cs="Arial"/>
          <w:color w:val="000000"/>
          <w:sz w:val="22"/>
          <w:szCs w:val="22"/>
        </w:rPr>
        <w:t>NICE guidelines</w:t>
      </w:r>
      <w:r>
        <w:rPr>
          <w:rFonts w:asciiTheme="majorHAnsi" w:hAnsiTheme="majorHAnsi" w:cs="Arial"/>
          <w:color w:val="000000"/>
          <w:sz w:val="22"/>
          <w:szCs w:val="22"/>
        </w:rPr>
        <w:t xml:space="preserve">. We also wanted to know whether there were any clinical trials currently underway but not yet published, to answer this we searched </w:t>
      </w:r>
      <w:r w:rsidR="00E33E38" w:rsidRPr="00CD22F1">
        <w:rPr>
          <w:rFonts w:asciiTheme="majorHAnsi" w:hAnsiTheme="majorHAnsi" w:cs="Arial"/>
          <w:color w:val="000000"/>
          <w:sz w:val="22"/>
          <w:szCs w:val="22"/>
        </w:rPr>
        <w:t xml:space="preserve">the EU Clinical Trials Register and </w:t>
      </w:r>
      <w:r>
        <w:rPr>
          <w:rFonts w:asciiTheme="majorHAnsi" w:hAnsiTheme="majorHAnsi" w:cs="Arial"/>
          <w:color w:val="000000"/>
          <w:sz w:val="22"/>
          <w:szCs w:val="22"/>
        </w:rPr>
        <w:t xml:space="preserve">the UK Clinical Trials Gateway. </w:t>
      </w:r>
    </w:p>
    <w:p w14:paraId="2DDD7CB5" w14:textId="77777777" w:rsidR="00680607" w:rsidRPr="00CD22F1" w:rsidRDefault="00680607" w:rsidP="00680607">
      <w:pPr>
        <w:shd w:val="clear" w:color="1F497D" w:themeColor="text2" w:fill="auto"/>
        <w:spacing w:after="120"/>
        <w:rPr>
          <w:rFonts w:asciiTheme="majorHAnsi" w:hAnsiTheme="majorHAnsi"/>
          <w:color w:val="1F497D" w:themeColor="text2"/>
        </w:rPr>
      </w:pPr>
    </w:p>
    <w:p w14:paraId="250609A4" w14:textId="77777777" w:rsidR="00680607" w:rsidRPr="00CD22F1" w:rsidRDefault="00680607" w:rsidP="00680607">
      <w:pPr>
        <w:shd w:val="clear" w:color="1F497D" w:themeColor="text2" w:fill="auto"/>
        <w:spacing w:after="120"/>
        <w:rPr>
          <w:rFonts w:asciiTheme="majorHAnsi" w:hAnsiTheme="majorHAnsi"/>
          <w:b/>
          <w:color w:val="1F497D" w:themeColor="text2"/>
        </w:rPr>
      </w:pPr>
      <w:r w:rsidRPr="00CD22F1">
        <w:rPr>
          <w:rFonts w:asciiTheme="majorHAnsi" w:hAnsiTheme="majorHAnsi"/>
          <w:b/>
          <w:color w:val="1F497D" w:themeColor="text2"/>
        </w:rPr>
        <w:t>What did we find?</w:t>
      </w:r>
    </w:p>
    <w:p w14:paraId="73ACA2E7" w14:textId="7782CDBD" w:rsidR="00E33E38" w:rsidRPr="00CD22F1" w:rsidRDefault="00E33E38" w:rsidP="00E33E38">
      <w:pPr>
        <w:pStyle w:val="NormalWeb"/>
        <w:spacing w:before="0" w:beforeAutospacing="0" w:after="0" w:afterAutospacing="0" w:line="336" w:lineRule="atLeast"/>
        <w:rPr>
          <w:rFonts w:asciiTheme="majorHAnsi" w:hAnsiTheme="majorHAnsi" w:cs="Arial"/>
          <w:color w:val="000000"/>
          <w:sz w:val="22"/>
          <w:szCs w:val="22"/>
        </w:rPr>
      </w:pPr>
      <w:r w:rsidRPr="00CD22F1">
        <w:rPr>
          <w:rFonts w:asciiTheme="majorHAnsi" w:hAnsiTheme="majorHAnsi" w:cs="Arial"/>
          <w:color w:val="000000"/>
          <w:sz w:val="22"/>
          <w:szCs w:val="22"/>
        </w:rPr>
        <w:t>Stem cells are cells which can ‘self-renew,’ (i.e. divide into more stem cells of the same kind) and mature into specialized cells that carry out a specific function (i.e. in the skin, muscl</w:t>
      </w:r>
      <w:r w:rsidR="00DC74E1">
        <w:rPr>
          <w:rFonts w:asciiTheme="majorHAnsi" w:hAnsiTheme="majorHAnsi" w:cs="Arial"/>
          <w:color w:val="000000"/>
          <w:sz w:val="22"/>
          <w:szCs w:val="22"/>
        </w:rPr>
        <w:t>e, or blood). Stem c</w:t>
      </w:r>
      <w:r w:rsidRPr="00CD22F1">
        <w:rPr>
          <w:rFonts w:asciiTheme="majorHAnsi" w:hAnsiTheme="majorHAnsi" w:cs="Arial"/>
          <w:color w:val="000000"/>
          <w:sz w:val="22"/>
          <w:szCs w:val="22"/>
        </w:rPr>
        <w:t xml:space="preserve">ell </w:t>
      </w:r>
      <w:r w:rsidR="00DC74E1">
        <w:rPr>
          <w:rFonts w:asciiTheme="majorHAnsi" w:hAnsiTheme="majorHAnsi" w:cs="Arial"/>
          <w:color w:val="000000"/>
          <w:sz w:val="22"/>
          <w:szCs w:val="22"/>
        </w:rPr>
        <w:t>therapy</w:t>
      </w:r>
      <w:r w:rsidRPr="00CD22F1">
        <w:rPr>
          <w:rFonts w:asciiTheme="majorHAnsi" w:hAnsiTheme="majorHAnsi" w:cs="Arial"/>
          <w:color w:val="000000"/>
          <w:sz w:val="22"/>
          <w:szCs w:val="22"/>
        </w:rPr>
        <w:t xml:space="preserve"> uses </w:t>
      </w:r>
      <w:r w:rsidRPr="00CD22F1">
        <w:rPr>
          <w:rFonts w:asciiTheme="majorHAnsi" w:hAnsiTheme="majorHAnsi" w:cs="Arial"/>
          <w:color w:val="000000"/>
          <w:sz w:val="22"/>
          <w:szCs w:val="22"/>
        </w:rPr>
        <w:t xml:space="preserve">stem cells to replace or repair damaged cells or tissues. </w:t>
      </w:r>
      <w:r w:rsidR="000E7110">
        <w:rPr>
          <w:rFonts w:asciiTheme="majorHAnsi" w:hAnsiTheme="majorHAnsi" w:cs="Arial"/>
          <w:color w:val="000000"/>
          <w:sz w:val="22"/>
          <w:szCs w:val="22"/>
        </w:rPr>
        <w:t>S</w:t>
      </w:r>
      <w:r w:rsidRPr="00CD22F1">
        <w:rPr>
          <w:rFonts w:asciiTheme="majorHAnsi" w:hAnsiTheme="majorHAnsi" w:cs="Arial"/>
          <w:color w:val="000000"/>
          <w:sz w:val="22"/>
          <w:szCs w:val="22"/>
        </w:rPr>
        <w:t>tem cells are put into the patient’s blood, or sometimes transplanted directly into damaged tissue.</w:t>
      </w:r>
      <w:r w:rsidR="00D5367E" w:rsidRPr="00D5367E">
        <w:rPr>
          <w:rFonts w:asciiTheme="majorHAnsi" w:hAnsiTheme="majorHAnsi" w:cs="Arial"/>
          <w:color w:val="000000"/>
          <w:sz w:val="22"/>
          <w:szCs w:val="22"/>
          <w:vertAlign w:val="superscript"/>
        </w:rPr>
        <w:t>1</w:t>
      </w:r>
    </w:p>
    <w:p w14:paraId="40F27F50" w14:textId="77777777" w:rsidR="00E33E38" w:rsidRDefault="00E33E38" w:rsidP="00E33E38">
      <w:pPr>
        <w:pStyle w:val="NormalWeb"/>
        <w:spacing w:before="0" w:beforeAutospacing="0" w:after="0" w:afterAutospacing="0" w:line="336" w:lineRule="atLeast"/>
        <w:rPr>
          <w:rFonts w:asciiTheme="majorHAnsi" w:hAnsiTheme="majorHAnsi" w:cs="Arial"/>
          <w:color w:val="000000"/>
          <w:sz w:val="22"/>
          <w:szCs w:val="22"/>
        </w:rPr>
      </w:pPr>
    </w:p>
    <w:p w14:paraId="320B0298" w14:textId="77777777" w:rsidR="00D5367E" w:rsidRDefault="00D5367E" w:rsidP="00E33E38">
      <w:pPr>
        <w:pStyle w:val="NormalWeb"/>
        <w:spacing w:before="0" w:beforeAutospacing="0" w:after="0" w:afterAutospacing="0" w:line="336" w:lineRule="atLeast"/>
        <w:rPr>
          <w:rFonts w:asciiTheme="majorHAnsi" w:hAnsiTheme="majorHAnsi" w:cs="Arial"/>
          <w:color w:val="000000"/>
          <w:sz w:val="22"/>
          <w:szCs w:val="22"/>
        </w:rPr>
      </w:pPr>
      <w:r>
        <w:rPr>
          <w:rFonts w:asciiTheme="majorHAnsi" w:hAnsiTheme="majorHAnsi" w:cs="Arial"/>
          <w:color w:val="000000"/>
          <w:sz w:val="22"/>
          <w:szCs w:val="22"/>
        </w:rPr>
        <w:t>Stem cell therapy is emerging as a scientifically plausible treatment for cerebral palsy. However, it is currently unproven. There remain many questions over the effectiveness of the therapy, the best type of stem cells to use, and the optimal timing of the therapy.</w:t>
      </w:r>
      <w:r w:rsidRPr="00D5367E">
        <w:rPr>
          <w:rFonts w:asciiTheme="majorHAnsi" w:hAnsiTheme="majorHAnsi" w:cs="Arial"/>
          <w:color w:val="000000"/>
          <w:sz w:val="22"/>
          <w:szCs w:val="22"/>
          <w:vertAlign w:val="superscript"/>
        </w:rPr>
        <w:t>2</w:t>
      </w:r>
      <w:proofErr w:type="gramStart"/>
      <w:r w:rsidRPr="00D5367E">
        <w:rPr>
          <w:rFonts w:asciiTheme="majorHAnsi" w:hAnsiTheme="majorHAnsi" w:cs="Arial"/>
          <w:color w:val="000000"/>
          <w:sz w:val="22"/>
          <w:szCs w:val="22"/>
          <w:vertAlign w:val="superscript"/>
        </w:rPr>
        <w:t>,3</w:t>
      </w:r>
      <w:proofErr w:type="gramEnd"/>
    </w:p>
    <w:p w14:paraId="6B6F5596" w14:textId="77777777" w:rsidR="00D5367E" w:rsidRPr="00CD22F1" w:rsidRDefault="00D5367E" w:rsidP="00E33E38">
      <w:pPr>
        <w:pStyle w:val="NormalWeb"/>
        <w:spacing w:before="0" w:beforeAutospacing="0" w:after="0" w:afterAutospacing="0" w:line="336" w:lineRule="atLeast"/>
        <w:rPr>
          <w:rFonts w:asciiTheme="majorHAnsi" w:hAnsiTheme="majorHAnsi" w:cs="Arial"/>
          <w:color w:val="000000"/>
          <w:sz w:val="22"/>
          <w:szCs w:val="22"/>
        </w:rPr>
      </w:pPr>
    </w:p>
    <w:p w14:paraId="29334990" w14:textId="7C3F3611" w:rsidR="00D5367E" w:rsidRDefault="00D5367E" w:rsidP="00AE29A4">
      <w:pPr>
        <w:pStyle w:val="NormalWeb"/>
        <w:spacing w:before="0" w:beforeAutospacing="0" w:after="0" w:afterAutospacing="0" w:line="336" w:lineRule="atLeast"/>
        <w:rPr>
          <w:rFonts w:asciiTheme="majorHAnsi" w:hAnsiTheme="majorHAnsi" w:cs="Arial"/>
          <w:color w:val="000000"/>
          <w:sz w:val="22"/>
          <w:szCs w:val="22"/>
        </w:rPr>
      </w:pPr>
      <w:r>
        <w:rPr>
          <w:rFonts w:asciiTheme="majorHAnsi" w:hAnsiTheme="majorHAnsi" w:cs="Arial"/>
          <w:color w:val="000000"/>
          <w:sz w:val="22"/>
          <w:szCs w:val="22"/>
        </w:rPr>
        <w:t>A systematic review of stem cell therap</w:t>
      </w:r>
      <w:r w:rsidR="000E7110">
        <w:rPr>
          <w:rFonts w:asciiTheme="majorHAnsi" w:hAnsiTheme="majorHAnsi" w:cs="Arial"/>
          <w:color w:val="000000"/>
          <w:sz w:val="22"/>
          <w:szCs w:val="22"/>
        </w:rPr>
        <w:t>ies</w:t>
      </w:r>
      <w:r>
        <w:rPr>
          <w:rFonts w:asciiTheme="majorHAnsi" w:hAnsiTheme="majorHAnsi" w:cs="Arial"/>
          <w:color w:val="000000"/>
          <w:sz w:val="22"/>
          <w:szCs w:val="22"/>
        </w:rPr>
        <w:t xml:space="preserve"> </w:t>
      </w:r>
      <w:proofErr w:type="gramStart"/>
      <w:r>
        <w:rPr>
          <w:rFonts w:asciiTheme="majorHAnsi" w:hAnsiTheme="majorHAnsi" w:cs="Arial"/>
          <w:color w:val="000000"/>
          <w:sz w:val="22"/>
          <w:szCs w:val="22"/>
        </w:rPr>
        <w:t>for</w:t>
      </w:r>
      <w:proofErr w:type="gramEnd"/>
      <w:r>
        <w:rPr>
          <w:rFonts w:asciiTheme="majorHAnsi" w:hAnsiTheme="majorHAnsi" w:cs="Arial"/>
          <w:color w:val="000000"/>
          <w:sz w:val="22"/>
          <w:szCs w:val="22"/>
        </w:rPr>
        <w:t xml:space="preserve"> people with cerebral palsy was published in 2016. The authors found some evidence to suggest that stem cell therapy caused small short term improvements in movement ability</w:t>
      </w:r>
      <w:r w:rsidR="00F74B7F">
        <w:rPr>
          <w:rFonts w:asciiTheme="majorHAnsi" w:hAnsiTheme="majorHAnsi" w:cs="Arial"/>
          <w:color w:val="000000"/>
          <w:sz w:val="22"/>
          <w:szCs w:val="22"/>
        </w:rPr>
        <w:t xml:space="preserve">. </w:t>
      </w:r>
      <w:r>
        <w:rPr>
          <w:rFonts w:asciiTheme="majorHAnsi" w:hAnsiTheme="majorHAnsi" w:cs="Arial"/>
          <w:color w:val="000000"/>
          <w:sz w:val="22"/>
          <w:szCs w:val="22"/>
        </w:rPr>
        <w:t xml:space="preserve">However, more high quality randomised controlled </w:t>
      </w:r>
      <w:r w:rsidR="000E7110">
        <w:rPr>
          <w:rFonts w:asciiTheme="majorHAnsi" w:hAnsiTheme="majorHAnsi" w:cs="Arial"/>
          <w:color w:val="000000"/>
          <w:sz w:val="22"/>
          <w:szCs w:val="22"/>
        </w:rPr>
        <w:t xml:space="preserve">trials </w:t>
      </w:r>
      <w:r>
        <w:rPr>
          <w:rFonts w:asciiTheme="majorHAnsi" w:hAnsiTheme="majorHAnsi" w:cs="Arial"/>
          <w:color w:val="000000"/>
          <w:sz w:val="22"/>
          <w:szCs w:val="22"/>
        </w:rPr>
        <w:t>are required</w:t>
      </w:r>
      <w:r w:rsidR="008424B2">
        <w:rPr>
          <w:rFonts w:asciiTheme="majorHAnsi" w:hAnsiTheme="majorHAnsi" w:cs="Arial"/>
          <w:color w:val="000000"/>
          <w:sz w:val="22"/>
          <w:szCs w:val="22"/>
        </w:rPr>
        <w:t xml:space="preserve"> to determine whether stem cell therapy may be a useful addition</w:t>
      </w:r>
      <w:r w:rsidR="00DC74E1">
        <w:rPr>
          <w:rFonts w:asciiTheme="majorHAnsi" w:hAnsiTheme="majorHAnsi" w:cs="Arial"/>
          <w:color w:val="000000"/>
          <w:sz w:val="22"/>
          <w:szCs w:val="22"/>
        </w:rPr>
        <w:t xml:space="preserve"> to the range of treatments currently </w:t>
      </w:r>
      <w:r w:rsidR="008424B2">
        <w:rPr>
          <w:rFonts w:asciiTheme="majorHAnsi" w:hAnsiTheme="majorHAnsi" w:cs="Arial"/>
          <w:color w:val="000000"/>
          <w:sz w:val="22"/>
          <w:szCs w:val="22"/>
        </w:rPr>
        <w:t>offered to people with cerebral palsy.</w:t>
      </w:r>
      <w:r w:rsidR="008424B2" w:rsidRPr="008424B2">
        <w:rPr>
          <w:rFonts w:asciiTheme="majorHAnsi" w:hAnsiTheme="majorHAnsi" w:cs="Arial"/>
          <w:color w:val="000000"/>
          <w:sz w:val="22"/>
          <w:szCs w:val="22"/>
          <w:vertAlign w:val="superscript"/>
        </w:rPr>
        <w:t>2</w:t>
      </w:r>
    </w:p>
    <w:p w14:paraId="3F1ABBF6" w14:textId="3EA7016C" w:rsidR="00C314BC" w:rsidRDefault="00E33E38" w:rsidP="008424B2">
      <w:pPr>
        <w:pStyle w:val="NormalWeb"/>
        <w:spacing w:before="0" w:beforeAutospacing="0" w:after="0" w:afterAutospacing="0" w:line="336" w:lineRule="atLeast"/>
        <w:rPr>
          <w:rFonts w:asciiTheme="majorHAnsi" w:hAnsiTheme="majorHAnsi" w:cs="Arial"/>
          <w:color w:val="000000"/>
          <w:sz w:val="22"/>
          <w:szCs w:val="22"/>
        </w:rPr>
      </w:pPr>
      <w:r w:rsidRPr="00CD22F1">
        <w:rPr>
          <w:rFonts w:asciiTheme="majorHAnsi" w:hAnsiTheme="majorHAnsi" w:cs="Arial"/>
          <w:color w:val="000000"/>
          <w:sz w:val="22"/>
          <w:szCs w:val="22"/>
        </w:rPr>
        <w:lastRenderedPageBreak/>
        <w:t xml:space="preserve">We </w:t>
      </w:r>
      <w:r w:rsidR="00DC74E1">
        <w:rPr>
          <w:rFonts w:asciiTheme="majorHAnsi" w:hAnsiTheme="majorHAnsi" w:cs="Arial"/>
          <w:color w:val="000000"/>
          <w:sz w:val="22"/>
          <w:szCs w:val="22"/>
        </w:rPr>
        <w:t xml:space="preserve">are </w:t>
      </w:r>
      <w:r w:rsidRPr="00CD22F1">
        <w:rPr>
          <w:rFonts w:asciiTheme="majorHAnsi" w:hAnsiTheme="majorHAnsi" w:cs="Arial"/>
          <w:color w:val="000000"/>
          <w:sz w:val="22"/>
          <w:szCs w:val="22"/>
        </w:rPr>
        <w:t xml:space="preserve">unable to find details of any clinical trials </w:t>
      </w:r>
      <w:r w:rsidR="000E7110">
        <w:rPr>
          <w:rFonts w:asciiTheme="majorHAnsi" w:hAnsiTheme="majorHAnsi" w:cs="Arial"/>
          <w:color w:val="000000"/>
          <w:sz w:val="22"/>
          <w:szCs w:val="22"/>
        </w:rPr>
        <w:t>evaluating stem cell treatment</w:t>
      </w:r>
      <w:r w:rsidRPr="00CD22F1">
        <w:rPr>
          <w:rFonts w:asciiTheme="majorHAnsi" w:hAnsiTheme="majorHAnsi" w:cs="Arial"/>
          <w:color w:val="000000"/>
          <w:sz w:val="22"/>
          <w:szCs w:val="22"/>
        </w:rPr>
        <w:t xml:space="preserve"> in the UK at present</w:t>
      </w:r>
      <w:r w:rsidR="00B02BF3">
        <w:rPr>
          <w:rFonts w:asciiTheme="majorHAnsi" w:hAnsiTheme="majorHAnsi" w:cs="Arial"/>
          <w:color w:val="000000"/>
          <w:sz w:val="22"/>
          <w:szCs w:val="22"/>
        </w:rPr>
        <w:t>. A</w:t>
      </w:r>
      <w:r w:rsidR="008424B2">
        <w:rPr>
          <w:rFonts w:asciiTheme="majorHAnsi" w:hAnsiTheme="majorHAnsi" w:cs="Arial"/>
          <w:color w:val="000000"/>
          <w:sz w:val="22"/>
          <w:szCs w:val="22"/>
        </w:rPr>
        <w:t xml:space="preserve"> review published in 2018 found there to be 21 clinical trials currently underway investigating the use of umbilical cord blood stem cells as a treatment for cerebral palsy, or brain injury in neonates. The majority of this research is </w:t>
      </w:r>
      <w:r w:rsidR="00B02BF3">
        <w:rPr>
          <w:rFonts w:asciiTheme="majorHAnsi" w:hAnsiTheme="majorHAnsi" w:cs="Arial"/>
          <w:color w:val="000000"/>
          <w:sz w:val="22"/>
          <w:szCs w:val="22"/>
        </w:rPr>
        <w:t>taking place</w:t>
      </w:r>
      <w:r w:rsidR="008424B2">
        <w:rPr>
          <w:rFonts w:asciiTheme="majorHAnsi" w:hAnsiTheme="majorHAnsi" w:cs="Arial"/>
          <w:color w:val="000000"/>
          <w:sz w:val="22"/>
          <w:szCs w:val="22"/>
        </w:rPr>
        <w:t xml:space="preserve"> in the USA (in particular Duke University)</w:t>
      </w:r>
      <w:r w:rsidR="00B02BF3">
        <w:rPr>
          <w:rFonts w:asciiTheme="majorHAnsi" w:hAnsiTheme="majorHAnsi" w:cs="Arial"/>
          <w:color w:val="000000"/>
          <w:sz w:val="22"/>
          <w:szCs w:val="22"/>
        </w:rPr>
        <w:t xml:space="preserve"> and Korea.</w:t>
      </w:r>
      <w:r w:rsidR="00B02BF3" w:rsidRPr="00B02BF3">
        <w:rPr>
          <w:rFonts w:asciiTheme="majorHAnsi" w:hAnsiTheme="majorHAnsi" w:cs="Arial"/>
          <w:color w:val="000000"/>
          <w:sz w:val="22"/>
          <w:szCs w:val="22"/>
          <w:vertAlign w:val="superscript"/>
        </w:rPr>
        <w:t>3</w:t>
      </w:r>
    </w:p>
    <w:p w14:paraId="7FA9AEE5" w14:textId="77777777" w:rsidR="00B02BF3" w:rsidRDefault="00B02BF3" w:rsidP="00680607">
      <w:pPr>
        <w:shd w:val="clear" w:color="1F497D" w:themeColor="text2" w:fill="auto"/>
        <w:spacing w:after="120"/>
        <w:rPr>
          <w:rFonts w:asciiTheme="majorHAnsi" w:hAnsiTheme="majorHAnsi" w:cs="Arial"/>
          <w:color w:val="000000"/>
          <w:lang w:eastAsia="en-US"/>
        </w:rPr>
      </w:pPr>
    </w:p>
    <w:p w14:paraId="2BA781ED" w14:textId="77777777" w:rsidR="001F5A82" w:rsidRPr="001F5A82" w:rsidRDefault="001F5A82" w:rsidP="00680607">
      <w:pPr>
        <w:shd w:val="clear" w:color="1F497D" w:themeColor="text2" w:fill="auto"/>
        <w:spacing w:after="120"/>
        <w:rPr>
          <w:rFonts w:asciiTheme="majorHAnsi" w:hAnsiTheme="majorHAnsi" w:cs="Arial"/>
          <w:b/>
          <w:color w:val="1F497D" w:themeColor="text2"/>
          <w:lang w:eastAsia="en-US"/>
        </w:rPr>
      </w:pPr>
      <w:r w:rsidRPr="001F5A82">
        <w:rPr>
          <w:rFonts w:asciiTheme="majorHAnsi" w:hAnsiTheme="majorHAnsi" w:cs="Arial"/>
          <w:b/>
          <w:color w:val="1F497D" w:themeColor="text2"/>
          <w:lang w:eastAsia="en-US"/>
        </w:rPr>
        <w:t>What do we think?</w:t>
      </w:r>
    </w:p>
    <w:p w14:paraId="543028F4" w14:textId="77777777" w:rsidR="001F5A82" w:rsidRDefault="001F5A82" w:rsidP="001F5A82">
      <w:pPr>
        <w:shd w:val="clear" w:color="1F497D" w:themeColor="text2" w:fill="auto"/>
        <w:spacing w:after="0" w:line="336" w:lineRule="atLeast"/>
        <w:rPr>
          <w:rFonts w:asciiTheme="majorHAnsi" w:hAnsiTheme="majorHAnsi" w:cs="Arial"/>
          <w:color w:val="000000"/>
          <w:lang w:eastAsia="en-US"/>
        </w:rPr>
      </w:pPr>
      <w:r>
        <w:rPr>
          <w:rFonts w:asciiTheme="majorHAnsi" w:hAnsiTheme="majorHAnsi" w:cs="Arial"/>
          <w:color w:val="000000"/>
          <w:lang w:eastAsia="en-US"/>
        </w:rPr>
        <w:t>There are no stem cell therapies for cerebral palsy that have been proven to be safe and effective. Research is still in the early stages but the evide</w:t>
      </w:r>
      <w:r w:rsidR="00790603">
        <w:rPr>
          <w:rFonts w:asciiTheme="majorHAnsi" w:hAnsiTheme="majorHAnsi" w:cs="Arial"/>
          <w:color w:val="000000"/>
          <w:lang w:eastAsia="en-US"/>
        </w:rPr>
        <w:t>nce so far suggests stem cell treatment</w:t>
      </w:r>
      <w:r>
        <w:rPr>
          <w:rFonts w:asciiTheme="majorHAnsi" w:hAnsiTheme="majorHAnsi" w:cs="Arial"/>
          <w:color w:val="000000"/>
          <w:lang w:eastAsia="en-US"/>
        </w:rPr>
        <w:t xml:space="preserve"> may offer some promise for the future</w:t>
      </w:r>
      <w:r w:rsidR="00790603">
        <w:rPr>
          <w:rFonts w:asciiTheme="majorHAnsi" w:hAnsiTheme="majorHAnsi" w:cs="Arial"/>
          <w:color w:val="000000"/>
          <w:lang w:eastAsia="en-US"/>
        </w:rPr>
        <w:t xml:space="preserve"> of cerebral palsy therapy.</w:t>
      </w:r>
    </w:p>
    <w:p w14:paraId="6B10FF66" w14:textId="77777777" w:rsidR="00DC74E1" w:rsidRDefault="00DC74E1" w:rsidP="00680607">
      <w:pPr>
        <w:shd w:val="clear" w:color="1F497D" w:themeColor="text2" w:fill="auto"/>
        <w:spacing w:after="120"/>
        <w:rPr>
          <w:rFonts w:asciiTheme="majorHAnsi" w:hAnsiTheme="majorHAnsi"/>
          <w:b/>
          <w:color w:val="1F497D" w:themeColor="text2"/>
        </w:rPr>
      </w:pPr>
    </w:p>
    <w:p w14:paraId="058414BF" w14:textId="77777777" w:rsidR="00DC74E1" w:rsidRDefault="00DC74E1" w:rsidP="00680607">
      <w:pPr>
        <w:shd w:val="clear" w:color="1F497D" w:themeColor="text2" w:fill="auto"/>
        <w:spacing w:after="120"/>
        <w:rPr>
          <w:rFonts w:asciiTheme="majorHAnsi" w:hAnsiTheme="majorHAnsi"/>
          <w:b/>
          <w:color w:val="1F497D" w:themeColor="text2"/>
        </w:rPr>
      </w:pPr>
    </w:p>
    <w:p w14:paraId="371C8FAC" w14:textId="77777777" w:rsidR="00DC74E1" w:rsidRDefault="00DC74E1" w:rsidP="00680607">
      <w:pPr>
        <w:shd w:val="clear" w:color="1F497D" w:themeColor="text2" w:fill="auto"/>
        <w:spacing w:after="120"/>
        <w:rPr>
          <w:rFonts w:asciiTheme="majorHAnsi" w:hAnsiTheme="majorHAnsi"/>
          <w:b/>
          <w:color w:val="1F497D" w:themeColor="text2"/>
        </w:rPr>
      </w:pPr>
    </w:p>
    <w:p w14:paraId="5DC07A5F" w14:textId="77777777" w:rsidR="00DC74E1" w:rsidRDefault="00DC74E1" w:rsidP="00680607">
      <w:pPr>
        <w:shd w:val="clear" w:color="1F497D" w:themeColor="text2" w:fill="auto"/>
        <w:spacing w:after="120"/>
        <w:rPr>
          <w:rFonts w:asciiTheme="majorHAnsi" w:hAnsiTheme="majorHAnsi"/>
          <w:b/>
          <w:color w:val="1F497D" w:themeColor="text2"/>
        </w:rPr>
      </w:pPr>
    </w:p>
    <w:p w14:paraId="3721C274" w14:textId="77777777" w:rsidR="00DC74E1" w:rsidRDefault="00DC74E1" w:rsidP="00680607">
      <w:pPr>
        <w:shd w:val="clear" w:color="1F497D" w:themeColor="text2" w:fill="auto"/>
        <w:spacing w:after="120"/>
        <w:rPr>
          <w:rFonts w:asciiTheme="majorHAnsi" w:hAnsiTheme="majorHAnsi"/>
          <w:b/>
          <w:color w:val="1F497D" w:themeColor="text2"/>
        </w:rPr>
      </w:pPr>
    </w:p>
    <w:p w14:paraId="2E16DE4A" w14:textId="77777777" w:rsidR="00DC74E1" w:rsidRDefault="00DC74E1" w:rsidP="00680607">
      <w:pPr>
        <w:shd w:val="clear" w:color="1F497D" w:themeColor="text2" w:fill="auto"/>
        <w:spacing w:after="120"/>
        <w:rPr>
          <w:rFonts w:asciiTheme="majorHAnsi" w:hAnsiTheme="majorHAnsi"/>
          <w:b/>
          <w:color w:val="1F497D" w:themeColor="text2"/>
        </w:rPr>
      </w:pPr>
    </w:p>
    <w:p w14:paraId="5242BD8D" w14:textId="7EC92457" w:rsidR="00E155E3" w:rsidRPr="00CD22F1" w:rsidRDefault="00DC74E1" w:rsidP="00680607">
      <w:pPr>
        <w:shd w:val="clear" w:color="1F497D" w:themeColor="text2" w:fill="auto"/>
        <w:spacing w:after="120"/>
        <w:rPr>
          <w:rFonts w:asciiTheme="majorHAnsi" w:hAnsiTheme="majorHAnsi"/>
          <w:b/>
          <w:color w:val="1F497D" w:themeColor="text2"/>
        </w:rPr>
      </w:pPr>
      <w:r>
        <w:rPr>
          <w:rFonts w:asciiTheme="majorHAnsi" w:hAnsiTheme="majorHAnsi"/>
          <w:b/>
          <w:color w:val="1F497D" w:themeColor="text2"/>
        </w:rPr>
        <w:t>S</w:t>
      </w:r>
      <w:r w:rsidR="00CD22F1">
        <w:rPr>
          <w:rFonts w:asciiTheme="majorHAnsi" w:hAnsiTheme="majorHAnsi"/>
          <w:b/>
          <w:color w:val="1F497D" w:themeColor="text2"/>
        </w:rPr>
        <w:t>ignposts to other information</w:t>
      </w:r>
    </w:p>
    <w:p w14:paraId="656EB19F" w14:textId="77777777" w:rsidR="00E83A06" w:rsidRPr="00E83A06" w:rsidRDefault="00E83A06" w:rsidP="00E33E38">
      <w:pPr>
        <w:numPr>
          <w:ilvl w:val="0"/>
          <w:numId w:val="1"/>
        </w:numPr>
        <w:spacing w:after="0" w:line="336" w:lineRule="atLeast"/>
        <w:ind w:left="435"/>
        <w:rPr>
          <w:rFonts w:asciiTheme="majorHAnsi" w:eastAsia="Times New Roman" w:hAnsiTheme="majorHAnsi" w:cs="Arial"/>
          <w:color w:val="000000"/>
        </w:rPr>
      </w:pPr>
      <w:r w:rsidRPr="00E83A06">
        <w:rPr>
          <w:rFonts w:asciiTheme="majorHAnsi" w:hAnsiTheme="majorHAnsi"/>
        </w:rPr>
        <w:t>www.closerlookatstemcells.org</w:t>
      </w:r>
    </w:p>
    <w:p w14:paraId="0B39B2FB" w14:textId="4C6D1949" w:rsidR="00DC74E1" w:rsidRDefault="00E83A06" w:rsidP="00DC74E1">
      <w:pPr>
        <w:spacing w:after="0" w:line="336" w:lineRule="atLeast"/>
        <w:ind w:left="435"/>
        <w:rPr>
          <w:rFonts w:asciiTheme="majorHAnsi" w:hAnsiTheme="majorHAnsi"/>
        </w:rPr>
      </w:pPr>
      <w:r>
        <w:rPr>
          <w:rFonts w:asciiTheme="majorHAnsi" w:hAnsiTheme="majorHAnsi"/>
        </w:rPr>
        <w:t xml:space="preserve">An online resource from the International Society for Stem Cell Research. The website is designed to help patients and their families make informed decisions about stem cell treatments.  </w:t>
      </w:r>
    </w:p>
    <w:p w14:paraId="01F82986" w14:textId="77777777" w:rsidR="00DC74E1" w:rsidRDefault="00DC74E1" w:rsidP="00DC74E1">
      <w:pPr>
        <w:spacing w:after="0" w:line="336" w:lineRule="atLeast"/>
        <w:ind w:left="435"/>
        <w:rPr>
          <w:rFonts w:asciiTheme="majorHAnsi" w:hAnsiTheme="majorHAnsi"/>
        </w:rPr>
      </w:pPr>
    </w:p>
    <w:p w14:paraId="3F940A65" w14:textId="75483B22" w:rsidR="00DC74E1" w:rsidRDefault="00DC74E1" w:rsidP="00DC74E1">
      <w:pPr>
        <w:pStyle w:val="ListParagraph"/>
        <w:numPr>
          <w:ilvl w:val="0"/>
          <w:numId w:val="12"/>
        </w:numPr>
        <w:spacing w:after="0" w:line="336" w:lineRule="atLeast"/>
        <w:rPr>
          <w:rStyle w:val="Hyperlink"/>
          <w:rFonts w:asciiTheme="majorHAnsi" w:hAnsiTheme="majorHAnsi"/>
          <w:color w:val="auto"/>
          <w:u w:val="none"/>
        </w:rPr>
      </w:pPr>
      <w:r>
        <w:rPr>
          <w:rStyle w:val="Hyperlink"/>
          <w:rFonts w:asciiTheme="majorHAnsi" w:hAnsiTheme="majorHAnsi"/>
          <w:color w:val="auto"/>
          <w:u w:val="none"/>
        </w:rPr>
        <w:t>www.ukctg.nihr.ac.uk</w:t>
      </w:r>
    </w:p>
    <w:p w14:paraId="588C0BA5" w14:textId="106FEC19" w:rsidR="00B02BF3" w:rsidRDefault="00DC74E1" w:rsidP="00DC74E1">
      <w:pPr>
        <w:pStyle w:val="ListParagraph"/>
        <w:spacing w:after="0" w:line="336" w:lineRule="atLeast"/>
        <w:ind w:left="502"/>
        <w:rPr>
          <w:rStyle w:val="Hyperlink"/>
          <w:rFonts w:asciiTheme="majorHAnsi" w:hAnsiTheme="majorHAnsi"/>
          <w:color w:val="auto"/>
          <w:u w:val="none"/>
        </w:rPr>
      </w:pPr>
      <w:r>
        <w:rPr>
          <w:rStyle w:val="Hyperlink"/>
          <w:rFonts w:asciiTheme="majorHAnsi" w:hAnsiTheme="majorHAnsi"/>
          <w:color w:val="auto"/>
          <w:u w:val="none"/>
        </w:rPr>
        <w:t xml:space="preserve">The UK Clinical Trials Gateway website. Provides details of trials running in the UK, guidance on how trials work and what to expect if you participate in a trial. </w:t>
      </w:r>
    </w:p>
    <w:p w14:paraId="285DBADE" w14:textId="77777777" w:rsidR="00DC74E1" w:rsidRPr="00DC74E1" w:rsidRDefault="00DC74E1" w:rsidP="00DC74E1">
      <w:pPr>
        <w:pStyle w:val="ListParagraph"/>
        <w:spacing w:after="0" w:line="336" w:lineRule="atLeast"/>
        <w:ind w:left="502"/>
        <w:rPr>
          <w:rFonts w:asciiTheme="majorHAnsi" w:hAnsiTheme="majorHAnsi"/>
        </w:rPr>
      </w:pPr>
    </w:p>
    <w:p w14:paraId="0FA7A49E" w14:textId="77777777" w:rsidR="00E83A06" w:rsidRPr="00E83A06" w:rsidRDefault="00E83A06" w:rsidP="00E33E38">
      <w:pPr>
        <w:numPr>
          <w:ilvl w:val="0"/>
          <w:numId w:val="1"/>
        </w:numPr>
        <w:spacing w:after="0" w:line="336" w:lineRule="atLeast"/>
        <w:ind w:left="435"/>
        <w:rPr>
          <w:rFonts w:asciiTheme="majorHAnsi" w:eastAsia="Times New Roman" w:hAnsiTheme="majorHAnsi" w:cs="Arial"/>
          <w:color w:val="000000"/>
        </w:rPr>
      </w:pPr>
      <w:r w:rsidRPr="00E83A06">
        <w:rPr>
          <w:rFonts w:asciiTheme="majorHAnsi" w:hAnsiTheme="majorHAnsi"/>
        </w:rPr>
        <w:t>www.clinicaltrialsregister.eu</w:t>
      </w:r>
    </w:p>
    <w:p w14:paraId="4872E5E2" w14:textId="30C1481C" w:rsidR="00B02BF3" w:rsidRDefault="00E83A06" w:rsidP="00DC74E1">
      <w:pPr>
        <w:spacing w:after="0" w:line="336" w:lineRule="atLeast"/>
        <w:ind w:left="435"/>
        <w:rPr>
          <w:rFonts w:asciiTheme="majorHAnsi" w:hAnsiTheme="majorHAnsi"/>
        </w:rPr>
      </w:pPr>
      <w:r w:rsidRPr="00E83A06">
        <w:rPr>
          <w:rFonts w:asciiTheme="majorHAnsi" w:hAnsiTheme="majorHAnsi"/>
        </w:rPr>
        <w:t>The European Union clinical trial</w:t>
      </w:r>
      <w:r w:rsidR="00790603">
        <w:rPr>
          <w:rFonts w:asciiTheme="majorHAnsi" w:hAnsiTheme="majorHAnsi"/>
        </w:rPr>
        <w:t>s</w:t>
      </w:r>
      <w:r w:rsidRPr="00E83A06">
        <w:rPr>
          <w:rFonts w:asciiTheme="majorHAnsi" w:hAnsiTheme="majorHAnsi"/>
        </w:rPr>
        <w:t xml:space="preserve"> register. </w:t>
      </w:r>
    </w:p>
    <w:p w14:paraId="2ED6B18A" w14:textId="77777777" w:rsidR="00DC74E1" w:rsidRPr="00E83A06" w:rsidRDefault="00DC74E1" w:rsidP="00DC74E1">
      <w:pPr>
        <w:spacing w:after="0" w:line="336" w:lineRule="atLeast"/>
        <w:ind w:left="435"/>
        <w:rPr>
          <w:rStyle w:val="Hyperlink"/>
          <w:rFonts w:asciiTheme="majorHAnsi" w:eastAsia="Times New Roman" w:hAnsiTheme="majorHAnsi" w:cs="Arial"/>
          <w:color w:val="000000"/>
          <w:u w:val="none"/>
        </w:rPr>
      </w:pPr>
    </w:p>
    <w:p w14:paraId="7AE9E9C3" w14:textId="77777777" w:rsidR="00B02BF3" w:rsidRDefault="00E83A06" w:rsidP="00E33E38">
      <w:pPr>
        <w:numPr>
          <w:ilvl w:val="0"/>
          <w:numId w:val="1"/>
        </w:numPr>
        <w:spacing w:after="0" w:line="336" w:lineRule="atLeast"/>
        <w:ind w:left="435"/>
        <w:rPr>
          <w:rStyle w:val="Hyperlink"/>
          <w:rFonts w:asciiTheme="majorHAnsi" w:eastAsia="Times New Roman" w:hAnsiTheme="majorHAnsi" w:cs="Arial"/>
          <w:color w:val="auto"/>
          <w:u w:val="none"/>
        </w:rPr>
      </w:pPr>
      <w:r w:rsidRPr="00E83A06">
        <w:rPr>
          <w:rStyle w:val="Hyperlink"/>
          <w:rFonts w:asciiTheme="majorHAnsi" w:eastAsia="Times New Roman" w:hAnsiTheme="majorHAnsi" w:cs="Arial"/>
          <w:color w:val="auto"/>
          <w:u w:val="none"/>
        </w:rPr>
        <w:t>www.clinicaltrials.gov</w:t>
      </w:r>
    </w:p>
    <w:p w14:paraId="7AB9D5CC" w14:textId="77777777" w:rsidR="00E83A06" w:rsidRPr="00790603" w:rsidRDefault="00E83A06" w:rsidP="00790603">
      <w:pPr>
        <w:spacing w:after="0" w:line="336" w:lineRule="atLeast"/>
        <w:ind w:left="435"/>
        <w:rPr>
          <w:rFonts w:asciiTheme="majorHAnsi" w:eastAsia="Times New Roman" w:hAnsiTheme="majorHAnsi" w:cs="Arial"/>
        </w:rPr>
      </w:pPr>
      <w:r>
        <w:rPr>
          <w:rStyle w:val="Hyperlink"/>
          <w:rFonts w:asciiTheme="majorHAnsi" w:eastAsia="Times New Roman" w:hAnsiTheme="majorHAnsi" w:cs="Arial"/>
          <w:color w:val="auto"/>
          <w:u w:val="none"/>
        </w:rPr>
        <w:t>A database of privately and publicly funded clinical studies conducted around the world.</w:t>
      </w:r>
    </w:p>
    <w:p w14:paraId="69A8627B" w14:textId="77777777" w:rsidR="00CD22F1" w:rsidRDefault="00CD22F1" w:rsidP="00680607">
      <w:pPr>
        <w:shd w:val="clear" w:color="1F497D" w:themeColor="text2" w:fill="auto"/>
        <w:spacing w:after="120"/>
        <w:rPr>
          <w:rFonts w:asciiTheme="majorHAnsi" w:hAnsiTheme="majorHAnsi"/>
          <w:color w:val="1F497D" w:themeColor="text2"/>
        </w:rPr>
        <w:sectPr w:rsidR="00CD22F1" w:rsidSect="00680607">
          <w:type w:val="continuous"/>
          <w:pgSz w:w="11906" w:h="16838"/>
          <w:pgMar w:top="1440" w:right="1440" w:bottom="1440" w:left="144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num="2" w:space="708"/>
          <w:docGrid w:linePitch="360"/>
        </w:sectPr>
      </w:pPr>
    </w:p>
    <w:p w14:paraId="6EE7A5CC" w14:textId="31D9C576" w:rsidR="00DC74E1" w:rsidRPr="00DC74E1" w:rsidRDefault="00114922" w:rsidP="00DC74E1">
      <w:pPr>
        <w:shd w:val="clear" w:color="1F497D" w:themeColor="text2" w:fill="auto"/>
        <w:spacing w:after="120"/>
        <w:rPr>
          <w:rFonts w:asciiTheme="majorHAnsi" w:hAnsiTheme="majorHAnsi"/>
          <w:color w:val="1F497D" w:themeColor="text2"/>
        </w:rPr>
      </w:pPr>
      <w:r w:rsidRPr="00CD22F1">
        <w:rPr>
          <w:rFonts w:asciiTheme="majorHAnsi" w:hAnsiTheme="majorHAnsi"/>
          <w:color w:val="1F497D" w:themeColor="text2"/>
        </w:rPr>
        <w:t xml:space="preserve">We would like to hear your feedback on this summary – please email us at </w:t>
      </w:r>
      <w:hyperlink r:id="rId10" w:history="1">
        <w:r w:rsidR="00B6457F" w:rsidRPr="00CD22F1">
          <w:rPr>
            <w:rStyle w:val="Hyperlink"/>
            <w:rFonts w:asciiTheme="majorHAnsi" w:hAnsiTheme="majorHAnsi"/>
          </w:rPr>
          <w:t>pencru@exeter.ac.uk</w:t>
        </w:r>
      </w:hyperlink>
      <w:r w:rsidRPr="00CD22F1">
        <w:rPr>
          <w:rFonts w:asciiTheme="majorHAnsi" w:hAnsiTheme="majorHAnsi"/>
          <w:color w:val="1F497D" w:themeColor="text2"/>
        </w:rPr>
        <w:t xml:space="preserve"> if you have any comments</w:t>
      </w:r>
      <w:r w:rsidR="00D77DF3" w:rsidRPr="00CD22F1">
        <w:rPr>
          <w:rFonts w:asciiTheme="majorHAnsi" w:hAnsiTheme="majorHAnsi"/>
          <w:color w:val="1F497D" w:themeColor="text2"/>
        </w:rPr>
        <w:t xml:space="preserve"> or questions</w:t>
      </w:r>
      <w:r w:rsidRPr="00CD22F1">
        <w:rPr>
          <w:rFonts w:asciiTheme="majorHAnsi" w:hAnsiTheme="majorHAnsi"/>
          <w:color w:val="1F497D" w:themeColor="text2"/>
        </w:rPr>
        <w:t>.</w:t>
      </w:r>
    </w:p>
    <w:p w14:paraId="3839107B" w14:textId="77777777" w:rsidR="00E155E3" w:rsidRPr="00CD22F1" w:rsidRDefault="00E155E3" w:rsidP="0032019A">
      <w:pPr>
        <w:autoSpaceDE w:val="0"/>
        <w:autoSpaceDN w:val="0"/>
        <w:adjustRightInd w:val="0"/>
        <w:rPr>
          <w:rFonts w:asciiTheme="majorHAnsi" w:hAnsiTheme="majorHAnsi" w:cs="Calibri"/>
          <w:b/>
          <w:color w:val="1F497D" w:themeColor="text2"/>
        </w:rPr>
      </w:pPr>
      <w:r w:rsidRPr="00CD22F1">
        <w:rPr>
          <w:rFonts w:asciiTheme="majorHAnsi" w:hAnsiTheme="majorHAnsi" w:cs="Calibri"/>
          <w:b/>
          <w:color w:val="1F497D" w:themeColor="text2"/>
        </w:rPr>
        <w:t>References</w:t>
      </w:r>
    </w:p>
    <w:p w14:paraId="0039FFBA" w14:textId="77777777" w:rsidR="00790603" w:rsidRPr="00790603" w:rsidRDefault="00E33E38" w:rsidP="00D5367E">
      <w:pPr>
        <w:pStyle w:val="ListParagraph"/>
        <w:numPr>
          <w:ilvl w:val="0"/>
          <w:numId w:val="2"/>
        </w:numPr>
        <w:rPr>
          <w:rFonts w:asciiTheme="majorHAnsi" w:eastAsia="Times New Roman" w:hAnsiTheme="majorHAnsi" w:cs="Times New Roman"/>
          <w:sz w:val="20"/>
        </w:rPr>
      </w:pPr>
      <w:r w:rsidRPr="00CD22F1">
        <w:rPr>
          <w:rFonts w:asciiTheme="majorHAnsi" w:eastAsia="Times New Roman" w:hAnsiTheme="majorHAnsi" w:cs="Arial"/>
          <w:color w:val="000000"/>
          <w:sz w:val="20"/>
          <w:shd w:val="clear" w:color="auto" w:fill="FFFFFF"/>
        </w:rPr>
        <w:t>International Society for Stem Cell Research. (2008)</w:t>
      </w:r>
      <w:r w:rsidRPr="00CD22F1">
        <w:rPr>
          <w:rStyle w:val="apple-converted-space"/>
          <w:rFonts w:asciiTheme="majorHAnsi" w:eastAsia="Times New Roman" w:hAnsiTheme="majorHAnsi" w:cs="Arial"/>
          <w:color w:val="000000"/>
          <w:sz w:val="20"/>
          <w:shd w:val="clear" w:color="auto" w:fill="FFFFFF"/>
        </w:rPr>
        <w:t> </w:t>
      </w:r>
      <w:r w:rsidRPr="00CD22F1">
        <w:rPr>
          <w:rStyle w:val="Emphasis"/>
          <w:rFonts w:asciiTheme="majorHAnsi" w:eastAsia="Times New Roman" w:hAnsiTheme="majorHAnsi" w:cs="Arial"/>
          <w:color w:val="000000"/>
          <w:sz w:val="20"/>
        </w:rPr>
        <w:t>Patient Handbook on Stem Cell Therapies</w:t>
      </w:r>
      <w:r w:rsidRPr="00CD22F1">
        <w:rPr>
          <w:rFonts w:asciiTheme="majorHAnsi" w:eastAsia="Times New Roman" w:hAnsiTheme="majorHAnsi" w:cs="Arial"/>
          <w:color w:val="000000"/>
          <w:sz w:val="20"/>
          <w:shd w:val="clear" w:color="auto" w:fill="FFFFFF"/>
        </w:rPr>
        <w:t xml:space="preserve">. p.3. [Online] Available at: </w:t>
      </w:r>
      <w:hyperlink r:id="rId11" w:anchor="handbook" w:history="1">
        <w:r w:rsidR="00790603" w:rsidRPr="00CF2626">
          <w:rPr>
            <w:rStyle w:val="Hyperlink"/>
            <w:rFonts w:asciiTheme="majorHAnsi" w:eastAsia="Times New Roman" w:hAnsiTheme="majorHAnsi" w:cs="Arial"/>
            <w:sz w:val="20"/>
            <w:shd w:val="clear" w:color="auto" w:fill="FFFFFF"/>
          </w:rPr>
          <w:t>http://www.closerlookatstemcells.org/patient-resources/#handbook</w:t>
        </w:r>
      </w:hyperlink>
      <w:r w:rsidR="00790603">
        <w:rPr>
          <w:rFonts w:asciiTheme="majorHAnsi" w:eastAsia="Times New Roman" w:hAnsiTheme="majorHAnsi" w:cs="Arial"/>
          <w:color w:val="000000"/>
          <w:sz w:val="20"/>
          <w:shd w:val="clear" w:color="auto" w:fill="FFFFFF"/>
        </w:rPr>
        <w:t xml:space="preserve"> </w:t>
      </w:r>
    </w:p>
    <w:p w14:paraId="4C142928" w14:textId="77777777" w:rsidR="00D5367E" w:rsidRDefault="00D5367E" w:rsidP="00D5367E">
      <w:pPr>
        <w:pStyle w:val="ListParagraph"/>
        <w:numPr>
          <w:ilvl w:val="0"/>
          <w:numId w:val="2"/>
        </w:numPr>
        <w:rPr>
          <w:rFonts w:asciiTheme="majorHAnsi" w:eastAsia="Times New Roman" w:hAnsiTheme="majorHAnsi" w:cs="Times New Roman"/>
          <w:sz w:val="20"/>
        </w:rPr>
      </w:pPr>
      <w:r w:rsidRPr="00790603">
        <w:rPr>
          <w:rFonts w:asciiTheme="majorHAnsi" w:eastAsia="Times New Roman" w:hAnsiTheme="majorHAnsi" w:cs="Times New Roman"/>
          <w:sz w:val="20"/>
        </w:rPr>
        <w:t>Novak</w:t>
      </w:r>
      <w:r w:rsidR="00790603" w:rsidRPr="00790603">
        <w:rPr>
          <w:rFonts w:asciiTheme="majorHAnsi" w:eastAsia="Times New Roman" w:hAnsiTheme="majorHAnsi" w:cs="Times New Roman"/>
          <w:sz w:val="20"/>
        </w:rPr>
        <w:t>, I., Walker, K., Hunt, R. et al.  (2</w:t>
      </w:r>
      <w:r w:rsidRPr="00790603">
        <w:rPr>
          <w:rFonts w:asciiTheme="majorHAnsi" w:eastAsia="Times New Roman" w:hAnsiTheme="majorHAnsi" w:cs="Times New Roman"/>
          <w:sz w:val="20"/>
        </w:rPr>
        <w:t>016</w:t>
      </w:r>
      <w:r w:rsidR="00790603" w:rsidRPr="00790603">
        <w:rPr>
          <w:rFonts w:asciiTheme="majorHAnsi" w:eastAsia="Times New Roman" w:hAnsiTheme="majorHAnsi" w:cs="Times New Roman"/>
          <w:sz w:val="20"/>
        </w:rPr>
        <w:t xml:space="preserve">) </w:t>
      </w:r>
      <w:r w:rsidR="00790603">
        <w:rPr>
          <w:rFonts w:asciiTheme="majorHAnsi" w:eastAsia="Times New Roman" w:hAnsiTheme="majorHAnsi" w:cs="Times New Roman"/>
          <w:sz w:val="20"/>
        </w:rPr>
        <w:t xml:space="preserve">Concise Review: Stem Cell Interventions for People With Cerebral Palsy: A Systematic Review With Meta-Analysis. </w:t>
      </w:r>
      <w:r w:rsidR="00790603" w:rsidRPr="00790603">
        <w:rPr>
          <w:rFonts w:asciiTheme="majorHAnsi" w:eastAsia="Times New Roman" w:hAnsiTheme="majorHAnsi" w:cs="Times New Roman"/>
          <w:i/>
          <w:sz w:val="20"/>
        </w:rPr>
        <w:t>Stem Cells Translational Medicine</w:t>
      </w:r>
      <w:r w:rsidR="00790603">
        <w:rPr>
          <w:rFonts w:asciiTheme="majorHAnsi" w:eastAsia="Times New Roman" w:hAnsiTheme="majorHAnsi" w:cs="Times New Roman"/>
          <w:i/>
          <w:sz w:val="20"/>
        </w:rPr>
        <w:t xml:space="preserve">. </w:t>
      </w:r>
      <w:r w:rsidR="00790603">
        <w:rPr>
          <w:rFonts w:asciiTheme="majorHAnsi" w:eastAsia="Times New Roman" w:hAnsiTheme="majorHAnsi" w:cs="Times New Roman"/>
          <w:sz w:val="20"/>
        </w:rPr>
        <w:t>5: 1014-25.</w:t>
      </w:r>
    </w:p>
    <w:p w14:paraId="4E779117" w14:textId="747988F2" w:rsidR="00DC74E1" w:rsidRPr="00DC74E1" w:rsidRDefault="00D5367E" w:rsidP="00DC74E1">
      <w:pPr>
        <w:pStyle w:val="ListParagraph"/>
        <w:numPr>
          <w:ilvl w:val="0"/>
          <w:numId w:val="2"/>
        </w:numPr>
        <w:rPr>
          <w:rFonts w:asciiTheme="majorHAnsi" w:eastAsia="Times New Roman" w:hAnsiTheme="majorHAnsi" w:cs="Times New Roman"/>
          <w:sz w:val="20"/>
        </w:rPr>
      </w:pPr>
      <w:r w:rsidRPr="00790603">
        <w:rPr>
          <w:rFonts w:asciiTheme="majorHAnsi" w:eastAsia="Times New Roman" w:hAnsiTheme="majorHAnsi" w:cs="Times New Roman"/>
          <w:sz w:val="20"/>
        </w:rPr>
        <w:t>McDonald</w:t>
      </w:r>
      <w:r w:rsidR="00790603">
        <w:rPr>
          <w:rFonts w:asciiTheme="majorHAnsi" w:eastAsia="Times New Roman" w:hAnsiTheme="majorHAnsi" w:cs="Times New Roman"/>
          <w:sz w:val="20"/>
        </w:rPr>
        <w:t>, C., Fahey, M., Jenkin, G., et al.</w:t>
      </w:r>
      <w:r w:rsidRPr="00790603">
        <w:rPr>
          <w:rFonts w:asciiTheme="majorHAnsi" w:eastAsia="Times New Roman" w:hAnsiTheme="majorHAnsi" w:cs="Times New Roman"/>
          <w:sz w:val="20"/>
        </w:rPr>
        <w:t xml:space="preserve"> </w:t>
      </w:r>
      <w:r w:rsidR="00790603">
        <w:rPr>
          <w:rFonts w:asciiTheme="majorHAnsi" w:eastAsia="Times New Roman" w:hAnsiTheme="majorHAnsi" w:cs="Times New Roman"/>
          <w:sz w:val="20"/>
        </w:rPr>
        <w:t>(</w:t>
      </w:r>
      <w:r w:rsidRPr="00790603">
        <w:rPr>
          <w:rFonts w:asciiTheme="majorHAnsi" w:eastAsia="Times New Roman" w:hAnsiTheme="majorHAnsi" w:cs="Times New Roman"/>
          <w:sz w:val="20"/>
        </w:rPr>
        <w:t>2018</w:t>
      </w:r>
      <w:r w:rsidR="00790603">
        <w:rPr>
          <w:rFonts w:asciiTheme="majorHAnsi" w:eastAsia="Times New Roman" w:hAnsiTheme="majorHAnsi" w:cs="Times New Roman"/>
          <w:sz w:val="20"/>
        </w:rPr>
        <w:t xml:space="preserve">) Umbilical cord blood cells for treatment of cerebral palsy; timing and treatment options. </w:t>
      </w:r>
      <w:proofErr w:type="spellStart"/>
      <w:r w:rsidR="00C82E08" w:rsidRPr="00C82E08">
        <w:rPr>
          <w:rFonts w:asciiTheme="majorHAnsi" w:eastAsia="Times New Roman" w:hAnsiTheme="majorHAnsi" w:cs="Times New Roman"/>
          <w:i/>
          <w:sz w:val="20"/>
        </w:rPr>
        <w:t>Pe</w:t>
      </w:r>
      <w:r w:rsidR="00790603" w:rsidRPr="00C82E08">
        <w:rPr>
          <w:rFonts w:asciiTheme="majorHAnsi" w:eastAsia="Times New Roman" w:hAnsiTheme="majorHAnsi" w:cs="Times New Roman"/>
          <w:i/>
          <w:sz w:val="20"/>
        </w:rPr>
        <w:t>diatric</w:t>
      </w:r>
      <w:proofErr w:type="spellEnd"/>
      <w:r w:rsidR="00790603" w:rsidRPr="00C82E08">
        <w:rPr>
          <w:rFonts w:asciiTheme="majorHAnsi" w:eastAsia="Times New Roman" w:hAnsiTheme="majorHAnsi" w:cs="Times New Roman"/>
          <w:i/>
          <w:sz w:val="20"/>
        </w:rPr>
        <w:t xml:space="preserve"> Research</w:t>
      </w:r>
      <w:r w:rsidR="00790603">
        <w:rPr>
          <w:rFonts w:asciiTheme="majorHAnsi" w:eastAsia="Times New Roman" w:hAnsiTheme="majorHAnsi" w:cs="Times New Roman"/>
          <w:sz w:val="20"/>
        </w:rPr>
        <w:t>.</w:t>
      </w:r>
      <w:r w:rsidR="00C82E08">
        <w:rPr>
          <w:rFonts w:asciiTheme="majorHAnsi" w:eastAsia="Times New Roman" w:hAnsiTheme="majorHAnsi" w:cs="Times New Roman"/>
          <w:sz w:val="20"/>
        </w:rPr>
        <w:t xml:space="preserve"> 83(1): 333-44.</w:t>
      </w:r>
    </w:p>
    <w:p w14:paraId="0A790F4B" w14:textId="77777777" w:rsidR="00DC74E1" w:rsidRDefault="00DC74E1" w:rsidP="0032019A">
      <w:pPr>
        <w:autoSpaceDE w:val="0"/>
        <w:autoSpaceDN w:val="0"/>
        <w:adjustRightInd w:val="0"/>
        <w:rPr>
          <w:rFonts w:asciiTheme="majorHAnsi" w:hAnsiTheme="majorHAnsi" w:cs="Calibri"/>
          <w:color w:val="000000"/>
          <w:sz w:val="18"/>
        </w:rPr>
      </w:pPr>
    </w:p>
    <w:p w14:paraId="0391AE22" w14:textId="77777777" w:rsidR="00114922" w:rsidRPr="00CD22F1" w:rsidRDefault="0032019A" w:rsidP="0032019A">
      <w:pPr>
        <w:autoSpaceDE w:val="0"/>
        <w:autoSpaceDN w:val="0"/>
        <w:adjustRightInd w:val="0"/>
        <w:rPr>
          <w:rFonts w:asciiTheme="majorHAnsi" w:hAnsiTheme="majorHAnsi"/>
          <w:color w:val="1F497D" w:themeColor="text2"/>
          <w:sz w:val="18"/>
        </w:rPr>
      </w:pPr>
      <w:r w:rsidRPr="00CD22F1">
        <w:rPr>
          <w:rFonts w:asciiTheme="majorHAnsi" w:hAnsiTheme="majorHAnsi" w:cs="Calibri"/>
          <w:color w:val="000000"/>
          <w:sz w:val="18"/>
        </w:rPr>
        <w:t xml:space="preserve">Note: the views expressed here are those of the </w:t>
      </w:r>
      <w:r w:rsidR="00525526" w:rsidRPr="00CD22F1">
        <w:rPr>
          <w:rFonts w:asciiTheme="majorHAnsi" w:hAnsiTheme="majorHAnsi" w:cs="Calibri"/>
          <w:color w:val="000000"/>
          <w:sz w:val="18"/>
        </w:rPr>
        <w:t xml:space="preserve">Peninsula </w:t>
      </w:r>
      <w:r w:rsidRPr="00CD22F1">
        <w:rPr>
          <w:rFonts w:asciiTheme="majorHAnsi" w:hAnsiTheme="majorHAnsi" w:cs="Calibri"/>
          <w:color w:val="000000"/>
          <w:sz w:val="18"/>
        </w:rPr>
        <w:t xml:space="preserve">Cerebra Research Unit </w:t>
      </w:r>
      <w:r w:rsidR="00525526" w:rsidRPr="00CD22F1">
        <w:rPr>
          <w:rFonts w:asciiTheme="majorHAnsi" w:hAnsiTheme="majorHAnsi" w:cs="Calibri"/>
          <w:color w:val="000000"/>
          <w:sz w:val="18"/>
        </w:rPr>
        <w:t xml:space="preserve">(PenCRU) </w:t>
      </w:r>
      <w:r w:rsidRPr="00CD22F1">
        <w:rPr>
          <w:rFonts w:asciiTheme="majorHAnsi" w:hAnsiTheme="majorHAnsi" w:cs="Calibri"/>
          <w:color w:val="000000"/>
          <w:sz w:val="18"/>
        </w:rPr>
        <w:t xml:space="preserve">at the </w:t>
      </w:r>
      <w:r w:rsidR="00525526" w:rsidRPr="00CD22F1">
        <w:rPr>
          <w:rFonts w:asciiTheme="majorHAnsi" w:hAnsiTheme="majorHAnsi" w:cs="Calibri"/>
          <w:color w:val="000000"/>
          <w:sz w:val="18"/>
        </w:rPr>
        <w:t>University of Exeter</w:t>
      </w:r>
      <w:r w:rsidRPr="00CD22F1">
        <w:rPr>
          <w:rFonts w:asciiTheme="majorHAnsi" w:hAnsiTheme="majorHAnsi" w:cs="Calibri"/>
          <w:color w:val="000000"/>
          <w:sz w:val="18"/>
        </w:rPr>
        <w:t xml:space="preserve"> Medical School and do not represent the views of the Cerebra charity, or any other parties mentioned. We strongly recommend seeking medical advice before undertaking any treatments/therapies not prescribed within the NHS</w:t>
      </w:r>
      <w:r w:rsidR="00CD22F1">
        <w:rPr>
          <w:rFonts w:asciiTheme="majorHAnsi" w:hAnsiTheme="majorHAnsi" w:cs="Calibri"/>
          <w:color w:val="000000"/>
          <w:sz w:val="18"/>
        </w:rPr>
        <w:t>.</w:t>
      </w:r>
    </w:p>
    <w:sectPr w:rsidR="00114922" w:rsidRPr="00CD22F1" w:rsidSect="0032019A">
      <w:type w:val="continuous"/>
      <w:pgSz w:w="11906" w:h="16838"/>
      <w:pgMar w:top="1440" w:right="1440" w:bottom="567" w:left="1440" w:header="709" w:footer="709"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B06F7" w14:textId="77777777" w:rsidR="001D0C04" w:rsidRDefault="001D0C04" w:rsidP="00114922">
      <w:pPr>
        <w:spacing w:after="0" w:line="240" w:lineRule="auto"/>
      </w:pPr>
      <w:r>
        <w:separator/>
      </w:r>
    </w:p>
  </w:endnote>
  <w:endnote w:type="continuationSeparator" w:id="0">
    <w:p w14:paraId="37714E38" w14:textId="77777777" w:rsidR="001D0C04" w:rsidRDefault="001D0C04" w:rsidP="0011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CFAEC" w14:textId="77777777" w:rsidR="00057372" w:rsidRDefault="00057372" w:rsidP="00114922">
    <w:pPr>
      <w:pStyle w:val="Footer"/>
      <w:jc w:val="right"/>
      <w:rPr>
        <w:rFonts w:ascii="Arial" w:hAnsi="Arial" w:cs="Arial"/>
        <w:sz w:val="16"/>
        <w:szCs w:val="19"/>
      </w:rPr>
    </w:pPr>
  </w:p>
  <w:p w14:paraId="5F0335DB" w14:textId="77777777" w:rsidR="00057372" w:rsidRDefault="00057372" w:rsidP="00114922">
    <w:pPr>
      <w:pStyle w:val="Footer"/>
      <w:jc w:val="right"/>
      <w:rPr>
        <w:rFonts w:ascii="Arial" w:hAnsi="Arial" w:cs="Arial"/>
        <w:sz w:val="16"/>
        <w:szCs w:val="19"/>
      </w:rPr>
    </w:pPr>
  </w:p>
  <w:p w14:paraId="1935F1CC" w14:textId="77777777" w:rsidR="00057372" w:rsidRDefault="00057372" w:rsidP="00114922">
    <w:pPr>
      <w:pStyle w:val="Footer"/>
      <w:jc w:val="right"/>
      <w:rPr>
        <w:rFonts w:ascii="Arial" w:hAnsi="Arial" w:cs="Arial"/>
        <w:sz w:val="16"/>
        <w:szCs w:val="19"/>
      </w:rPr>
    </w:pPr>
  </w:p>
  <w:p w14:paraId="4589CD6A" w14:textId="77777777" w:rsidR="00057372" w:rsidRDefault="00057372" w:rsidP="00114922">
    <w:pPr>
      <w:pStyle w:val="Footer"/>
      <w:jc w:val="right"/>
      <w:rPr>
        <w:rFonts w:ascii="Arial" w:hAnsi="Arial" w:cs="Arial"/>
        <w:sz w:val="16"/>
        <w:szCs w:val="19"/>
      </w:rPr>
    </w:pPr>
  </w:p>
  <w:p w14:paraId="529A3F16" w14:textId="77777777" w:rsidR="00057372" w:rsidRPr="00114922" w:rsidRDefault="00CD22F1" w:rsidP="00114922">
    <w:pPr>
      <w:pStyle w:val="Footer"/>
      <w:jc w:val="right"/>
      <w:rPr>
        <w:color w:val="808080" w:themeColor="background1" w:themeShade="80"/>
        <w:sz w:val="20"/>
      </w:rPr>
    </w:pPr>
    <w:r>
      <w:rPr>
        <w:rFonts w:ascii="Arial" w:hAnsi="Arial" w:cs="Arial"/>
        <w:color w:val="808080" w:themeColor="background1" w:themeShade="80"/>
        <w:sz w:val="16"/>
        <w:szCs w:val="19"/>
      </w:rPr>
      <w:t xml:space="preserve">Published </w:t>
    </w:r>
    <w:r w:rsidR="00C82E08">
      <w:rPr>
        <w:rFonts w:ascii="Arial" w:hAnsi="Arial" w:cs="Arial"/>
        <w:color w:val="808080" w:themeColor="background1" w:themeShade="80"/>
        <w:sz w:val="16"/>
        <w:szCs w:val="19"/>
      </w:rPr>
      <w:t>August 2018</w:t>
    </w:r>
    <w:r w:rsidR="00057372">
      <w:rPr>
        <w:rFonts w:ascii="Arial" w:hAnsi="Arial" w:cs="Arial"/>
        <w:color w:val="808080" w:themeColor="background1" w:themeShade="80"/>
        <w:sz w:val="16"/>
        <w:szCs w:val="19"/>
      </w:rPr>
      <w:t xml:space="preserve"> </w:t>
    </w:r>
    <w:r w:rsidR="00057372" w:rsidRPr="00114922">
      <w:rPr>
        <w:rFonts w:ascii="Arial" w:hAnsi="Arial" w:cs="Arial"/>
        <w:color w:val="808080" w:themeColor="background1" w:themeShade="80"/>
        <w:sz w:val="16"/>
        <w:szCs w:val="19"/>
      </w:rPr>
      <w:t>©PenCRU 201</w:t>
    </w:r>
    <w:r w:rsidR="00C82E08">
      <w:rPr>
        <w:rFonts w:ascii="Arial" w:hAnsi="Arial" w:cs="Arial"/>
        <w:color w:val="808080" w:themeColor="background1" w:themeShade="80"/>
        <w:sz w:val="16"/>
        <w:szCs w:val="19"/>
      </w:rPr>
      <w:t>8</w:t>
    </w:r>
  </w:p>
  <w:p w14:paraId="02731832" w14:textId="77777777" w:rsidR="00057372" w:rsidRDefault="00057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007C0" w14:textId="77777777" w:rsidR="001D0C04" w:rsidRDefault="001D0C04" w:rsidP="00114922">
      <w:pPr>
        <w:spacing w:after="0" w:line="240" w:lineRule="auto"/>
      </w:pPr>
      <w:r>
        <w:separator/>
      </w:r>
    </w:p>
  </w:footnote>
  <w:footnote w:type="continuationSeparator" w:id="0">
    <w:p w14:paraId="753F89FE" w14:textId="77777777" w:rsidR="001D0C04" w:rsidRDefault="001D0C04" w:rsidP="001149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41BD"/>
    <w:multiLevelType w:val="multilevel"/>
    <w:tmpl w:val="5A2A8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D7ECE"/>
    <w:multiLevelType w:val="multilevel"/>
    <w:tmpl w:val="0570E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C7D2F"/>
    <w:multiLevelType w:val="multilevel"/>
    <w:tmpl w:val="A3B86656"/>
    <w:lvl w:ilvl="0">
      <w:start w:val="1"/>
      <w:numFmt w:val="bullet"/>
      <w:lvlText w:val=""/>
      <w:lvlJc w:val="left"/>
      <w:pPr>
        <w:tabs>
          <w:tab w:val="num" w:pos="-6840"/>
        </w:tabs>
        <w:ind w:left="-6840" w:hanging="360"/>
      </w:pPr>
      <w:rPr>
        <w:rFonts w:ascii="Symbol" w:hAnsi="Symbol" w:hint="default"/>
        <w:sz w:val="20"/>
      </w:rPr>
    </w:lvl>
    <w:lvl w:ilvl="1" w:tentative="1">
      <w:start w:val="1"/>
      <w:numFmt w:val="bullet"/>
      <w:lvlText w:val="o"/>
      <w:lvlJc w:val="left"/>
      <w:pPr>
        <w:tabs>
          <w:tab w:val="num" w:pos="-6120"/>
        </w:tabs>
        <w:ind w:left="-612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2520"/>
        </w:tabs>
        <w:ind w:left="-2520" w:hanging="360"/>
      </w:pPr>
      <w:rPr>
        <w:rFonts w:ascii="Wingdings" w:hAnsi="Wingdings" w:hint="default"/>
        <w:sz w:val="20"/>
      </w:rPr>
    </w:lvl>
    <w:lvl w:ilvl="7" w:tentative="1">
      <w:start w:val="1"/>
      <w:numFmt w:val="bullet"/>
      <w:lvlText w:val=""/>
      <w:lvlJc w:val="left"/>
      <w:pPr>
        <w:tabs>
          <w:tab w:val="num" w:pos="-1800"/>
        </w:tabs>
        <w:ind w:left="-1800" w:hanging="360"/>
      </w:pPr>
      <w:rPr>
        <w:rFonts w:ascii="Wingdings" w:hAnsi="Wingdings" w:hint="default"/>
        <w:sz w:val="20"/>
      </w:rPr>
    </w:lvl>
    <w:lvl w:ilvl="8" w:tentative="1">
      <w:start w:val="1"/>
      <w:numFmt w:val="bullet"/>
      <w:lvlText w:val=""/>
      <w:lvlJc w:val="left"/>
      <w:pPr>
        <w:tabs>
          <w:tab w:val="num" w:pos="-1080"/>
        </w:tabs>
        <w:ind w:left="-1080" w:hanging="360"/>
      </w:pPr>
      <w:rPr>
        <w:rFonts w:ascii="Wingdings" w:hAnsi="Wingdings" w:hint="default"/>
        <w:sz w:val="20"/>
      </w:rPr>
    </w:lvl>
  </w:abstractNum>
  <w:abstractNum w:abstractNumId="3" w15:restartNumberingAfterBreak="0">
    <w:nsid w:val="25B24C1E"/>
    <w:multiLevelType w:val="hybridMultilevel"/>
    <w:tmpl w:val="194E31C0"/>
    <w:lvl w:ilvl="0" w:tplc="1F208BE2">
      <w:start w:val="1"/>
      <w:numFmt w:val="decimal"/>
      <w:lvlText w:val="%1"/>
      <w:lvlJc w:val="left"/>
      <w:pPr>
        <w:ind w:left="360" w:hanging="360"/>
      </w:pPr>
      <w:rPr>
        <w:rFonts w:eastAsiaTheme="minorEastAsia"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CD03F0"/>
    <w:multiLevelType w:val="multilevel"/>
    <w:tmpl w:val="6C9E7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2969DE"/>
    <w:multiLevelType w:val="multilevel"/>
    <w:tmpl w:val="84B45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5F47EC"/>
    <w:multiLevelType w:val="hybridMultilevel"/>
    <w:tmpl w:val="D392071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E373D9F"/>
    <w:multiLevelType w:val="multilevel"/>
    <w:tmpl w:val="8102B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AB5331"/>
    <w:multiLevelType w:val="hybridMultilevel"/>
    <w:tmpl w:val="76EA6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1C2A7E"/>
    <w:multiLevelType w:val="hybridMultilevel"/>
    <w:tmpl w:val="B73635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E0A0CEA"/>
    <w:multiLevelType w:val="multilevel"/>
    <w:tmpl w:val="5A88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721E4F"/>
    <w:multiLevelType w:val="hybridMultilevel"/>
    <w:tmpl w:val="EFE6F640"/>
    <w:lvl w:ilvl="0" w:tplc="BE66C82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1"/>
  </w:num>
  <w:num w:numId="4">
    <w:abstractNumId w:val="4"/>
  </w:num>
  <w:num w:numId="5">
    <w:abstractNumId w:val="1"/>
  </w:num>
  <w:num w:numId="6">
    <w:abstractNumId w:val="5"/>
  </w:num>
  <w:num w:numId="7">
    <w:abstractNumId w:val="7"/>
  </w:num>
  <w:num w:numId="8">
    <w:abstractNumId w:val="10"/>
  </w:num>
  <w:num w:numId="9">
    <w:abstractNumId w:val="0"/>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07"/>
    <w:rsid w:val="00057372"/>
    <w:rsid w:val="000E7110"/>
    <w:rsid w:val="00114922"/>
    <w:rsid w:val="00116BFE"/>
    <w:rsid w:val="001D0C04"/>
    <w:rsid w:val="001F5A82"/>
    <w:rsid w:val="0026539B"/>
    <w:rsid w:val="0032019A"/>
    <w:rsid w:val="00501FBC"/>
    <w:rsid w:val="00525526"/>
    <w:rsid w:val="005A4037"/>
    <w:rsid w:val="005C0596"/>
    <w:rsid w:val="005D72EA"/>
    <w:rsid w:val="005E32D6"/>
    <w:rsid w:val="00680607"/>
    <w:rsid w:val="00790603"/>
    <w:rsid w:val="008424B2"/>
    <w:rsid w:val="008429A6"/>
    <w:rsid w:val="00882519"/>
    <w:rsid w:val="008A1831"/>
    <w:rsid w:val="008B59F9"/>
    <w:rsid w:val="008C15F4"/>
    <w:rsid w:val="00A47149"/>
    <w:rsid w:val="00AE29A4"/>
    <w:rsid w:val="00B02BF3"/>
    <w:rsid w:val="00B45CCE"/>
    <w:rsid w:val="00B6457F"/>
    <w:rsid w:val="00B919BD"/>
    <w:rsid w:val="00C314BC"/>
    <w:rsid w:val="00C82E08"/>
    <w:rsid w:val="00CB25FB"/>
    <w:rsid w:val="00CD22F1"/>
    <w:rsid w:val="00D5367E"/>
    <w:rsid w:val="00D77DF3"/>
    <w:rsid w:val="00D91D29"/>
    <w:rsid w:val="00DC74E1"/>
    <w:rsid w:val="00E155E3"/>
    <w:rsid w:val="00E33E38"/>
    <w:rsid w:val="00E83A06"/>
    <w:rsid w:val="00EA2AE0"/>
    <w:rsid w:val="00F74B7F"/>
    <w:rsid w:val="00FE57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6BED9"/>
  <w15:docId w15:val="{8D2AC10B-3833-4378-8FE1-E981A5B1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25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33E38"/>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607"/>
    <w:rPr>
      <w:rFonts w:ascii="Tahoma" w:hAnsi="Tahoma" w:cs="Tahoma"/>
      <w:sz w:val="16"/>
      <w:szCs w:val="16"/>
    </w:rPr>
  </w:style>
  <w:style w:type="paragraph" w:styleId="Header">
    <w:name w:val="header"/>
    <w:basedOn w:val="Normal"/>
    <w:link w:val="HeaderChar"/>
    <w:uiPriority w:val="99"/>
    <w:unhideWhenUsed/>
    <w:rsid w:val="00114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922"/>
  </w:style>
  <w:style w:type="paragraph" w:styleId="Footer">
    <w:name w:val="footer"/>
    <w:basedOn w:val="Normal"/>
    <w:link w:val="FooterChar"/>
    <w:unhideWhenUsed/>
    <w:rsid w:val="0011492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14922"/>
  </w:style>
  <w:style w:type="character" w:styleId="Hyperlink">
    <w:name w:val="Hyperlink"/>
    <w:basedOn w:val="DefaultParagraphFont"/>
    <w:uiPriority w:val="99"/>
    <w:unhideWhenUsed/>
    <w:rsid w:val="00114922"/>
    <w:rPr>
      <w:color w:val="0000FF" w:themeColor="hyperlink"/>
      <w:u w:val="single"/>
    </w:rPr>
  </w:style>
  <w:style w:type="paragraph" w:styleId="NormalWeb">
    <w:name w:val="Normal (Web)"/>
    <w:basedOn w:val="Normal"/>
    <w:uiPriority w:val="99"/>
    <w:unhideWhenUsed/>
    <w:rsid w:val="00E33E38"/>
    <w:pPr>
      <w:spacing w:before="100" w:beforeAutospacing="1" w:after="100" w:afterAutospacing="1" w:line="240" w:lineRule="auto"/>
    </w:pPr>
    <w:rPr>
      <w:rFonts w:ascii="Times" w:hAnsi="Times" w:cs="Times New Roman"/>
      <w:sz w:val="20"/>
      <w:szCs w:val="20"/>
      <w:lang w:eastAsia="en-US"/>
    </w:rPr>
  </w:style>
  <w:style w:type="character" w:customStyle="1" w:styleId="apple-converted-space">
    <w:name w:val="apple-converted-space"/>
    <w:basedOn w:val="DefaultParagraphFont"/>
    <w:rsid w:val="00E33E38"/>
  </w:style>
  <w:style w:type="character" w:styleId="Emphasis">
    <w:name w:val="Emphasis"/>
    <w:basedOn w:val="DefaultParagraphFont"/>
    <w:uiPriority w:val="20"/>
    <w:qFormat/>
    <w:rsid w:val="00E33E38"/>
    <w:rPr>
      <w:i/>
      <w:iCs/>
    </w:rPr>
  </w:style>
  <w:style w:type="character" w:styleId="FollowedHyperlink">
    <w:name w:val="FollowedHyperlink"/>
    <w:basedOn w:val="DefaultParagraphFont"/>
    <w:uiPriority w:val="99"/>
    <w:semiHidden/>
    <w:unhideWhenUsed/>
    <w:rsid w:val="00E33E38"/>
    <w:rPr>
      <w:color w:val="800080" w:themeColor="followedHyperlink"/>
      <w:u w:val="single"/>
    </w:rPr>
  </w:style>
  <w:style w:type="character" w:customStyle="1" w:styleId="Heading2Char">
    <w:name w:val="Heading 2 Char"/>
    <w:basedOn w:val="DefaultParagraphFont"/>
    <w:link w:val="Heading2"/>
    <w:uiPriority w:val="9"/>
    <w:rsid w:val="00E33E38"/>
    <w:rPr>
      <w:rFonts w:ascii="Times" w:hAnsi="Times"/>
      <w:b/>
      <w:bCs/>
      <w:sz w:val="36"/>
      <w:szCs w:val="36"/>
      <w:lang w:eastAsia="en-US"/>
    </w:rPr>
  </w:style>
  <w:style w:type="paragraph" w:styleId="ListParagraph">
    <w:name w:val="List Paragraph"/>
    <w:basedOn w:val="Normal"/>
    <w:uiPriority w:val="34"/>
    <w:qFormat/>
    <w:rsid w:val="00E33E38"/>
    <w:pPr>
      <w:ind w:left="720"/>
      <w:contextualSpacing/>
    </w:pPr>
  </w:style>
  <w:style w:type="character" w:customStyle="1" w:styleId="Heading1Char">
    <w:name w:val="Heading 1 Char"/>
    <w:basedOn w:val="DefaultParagraphFont"/>
    <w:link w:val="Heading1"/>
    <w:uiPriority w:val="9"/>
    <w:rsid w:val="00CB25FB"/>
    <w:rPr>
      <w:rFonts w:asciiTheme="majorHAnsi" w:eastAsiaTheme="majorEastAsia" w:hAnsiTheme="majorHAnsi" w:cstheme="majorBidi"/>
      <w:color w:val="365F91" w:themeColor="accent1" w:themeShade="BF"/>
      <w:sz w:val="32"/>
      <w:szCs w:val="32"/>
    </w:rPr>
  </w:style>
  <w:style w:type="character" w:customStyle="1" w:styleId="source-cite">
    <w:name w:val="source-cite"/>
    <w:basedOn w:val="DefaultParagraphFont"/>
    <w:rsid w:val="00CB25FB"/>
  </w:style>
  <w:style w:type="character" w:customStyle="1" w:styleId="central-date-added">
    <w:name w:val="central-date-added"/>
    <w:basedOn w:val="DefaultParagraphFont"/>
    <w:rsid w:val="00CB25FB"/>
  </w:style>
  <w:style w:type="character" w:customStyle="1" w:styleId="doi-label">
    <w:name w:val="doi-label"/>
    <w:basedOn w:val="DefaultParagraphFont"/>
    <w:rsid w:val="00CB25FB"/>
  </w:style>
  <w:style w:type="character" w:customStyle="1" w:styleId="publish-date">
    <w:name w:val="publish-date"/>
    <w:basedOn w:val="DefaultParagraphFont"/>
    <w:rsid w:val="00CB25FB"/>
  </w:style>
  <w:style w:type="character" w:styleId="CommentReference">
    <w:name w:val="annotation reference"/>
    <w:basedOn w:val="DefaultParagraphFont"/>
    <w:uiPriority w:val="99"/>
    <w:semiHidden/>
    <w:unhideWhenUsed/>
    <w:rsid w:val="000E7110"/>
    <w:rPr>
      <w:sz w:val="16"/>
      <w:szCs w:val="16"/>
    </w:rPr>
  </w:style>
  <w:style w:type="paragraph" w:styleId="CommentText">
    <w:name w:val="annotation text"/>
    <w:basedOn w:val="Normal"/>
    <w:link w:val="CommentTextChar"/>
    <w:uiPriority w:val="99"/>
    <w:semiHidden/>
    <w:unhideWhenUsed/>
    <w:rsid w:val="000E7110"/>
    <w:pPr>
      <w:spacing w:line="240" w:lineRule="auto"/>
    </w:pPr>
    <w:rPr>
      <w:sz w:val="20"/>
      <w:szCs w:val="20"/>
    </w:rPr>
  </w:style>
  <w:style w:type="character" w:customStyle="1" w:styleId="CommentTextChar">
    <w:name w:val="Comment Text Char"/>
    <w:basedOn w:val="DefaultParagraphFont"/>
    <w:link w:val="CommentText"/>
    <w:uiPriority w:val="99"/>
    <w:semiHidden/>
    <w:rsid w:val="000E7110"/>
    <w:rPr>
      <w:sz w:val="20"/>
      <w:szCs w:val="20"/>
    </w:rPr>
  </w:style>
  <w:style w:type="paragraph" w:styleId="CommentSubject">
    <w:name w:val="annotation subject"/>
    <w:basedOn w:val="CommentText"/>
    <w:next w:val="CommentText"/>
    <w:link w:val="CommentSubjectChar"/>
    <w:uiPriority w:val="99"/>
    <w:semiHidden/>
    <w:unhideWhenUsed/>
    <w:rsid w:val="000E7110"/>
    <w:rPr>
      <w:b/>
      <w:bCs/>
    </w:rPr>
  </w:style>
  <w:style w:type="character" w:customStyle="1" w:styleId="CommentSubjectChar">
    <w:name w:val="Comment Subject Char"/>
    <w:basedOn w:val="CommentTextChar"/>
    <w:link w:val="CommentSubject"/>
    <w:uiPriority w:val="99"/>
    <w:semiHidden/>
    <w:rsid w:val="000E71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32236">
      <w:bodyDiv w:val="1"/>
      <w:marLeft w:val="0"/>
      <w:marRight w:val="0"/>
      <w:marTop w:val="0"/>
      <w:marBottom w:val="0"/>
      <w:divBdr>
        <w:top w:val="none" w:sz="0" w:space="0" w:color="auto"/>
        <w:left w:val="none" w:sz="0" w:space="0" w:color="auto"/>
        <w:bottom w:val="none" w:sz="0" w:space="0" w:color="auto"/>
        <w:right w:val="none" w:sz="0" w:space="0" w:color="auto"/>
      </w:divBdr>
    </w:div>
    <w:div w:id="500852049">
      <w:bodyDiv w:val="1"/>
      <w:marLeft w:val="0"/>
      <w:marRight w:val="0"/>
      <w:marTop w:val="0"/>
      <w:marBottom w:val="0"/>
      <w:divBdr>
        <w:top w:val="none" w:sz="0" w:space="0" w:color="auto"/>
        <w:left w:val="none" w:sz="0" w:space="0" w:color="auto"/>
        <w:bottom w:val="none" w:sz="0" w:space="0" w:color="auto"/>
        <w:right w:val="none" w:sz="0" w:space="0" w:color="auto"/>
      </w:divBdr>
    </w:div>
    <w:div w:id="552080709">
      <w:bodyDiv w:val="1"/>
      <w:marLeft w:val="0"/>
      <w:marRight w:val="0"/>
      <w:marTop w:val="0"/>
      <w:marBottom w:val="0"/>
      <w:divBdr>
        <w:top w:val="none" w:sz="0" w:space="0" w:color="auto"/>
        <w:left w:val="none" w:sz="0" w:space="0" w:color="auto"/>
        <w:bottom w:val="none" w:sz="0" w:space="0" w:color="auto"/>
        <w:right w:val="none" w:sz="0" w:space="0" w:color="auto"/>
      </w:divBdr>
    </w:div>
    <w:div w:id="1055085744">
      <w:bodyDiv w:val="1"/>
      <w:marLeft w:val="0"/>
      <w:marRight w:val="0"/>
      <w:marTop w:val="0"/>
      <w:marBottom w:val="0"/>
      <w:divBdr>
        <w:top w:val="none" w:sz="0" w:space="0" w:color="auto"/>
        <w:left w:val="none" w:sz="0" w:space="0" w:color="auto"/>
        <w:bottom w:val="none" w:sz="0" w:space="0" w:color="auto"/>
        <w:right w:val="none" w:sz="0" w:space="0" w:color="auto"/>
      </w:divBdr>
    </w:div>
    <w:div w:id="1114133920">
      <w:bodyDiv w:val="1"/>
      <w:marLeft w:val="0"/>
      <w:marRight w:val="0"/>
      <w:marTop w:val="0"/>
      <w:marBottom w:val="0"/>
      <w:divBdr>
        <w:top w:val="none" w:sz="0" w:space="0" w:color="auto"/>
        <w:left w:val="none" w:sz="0" w:space="0" w:color="auto"/>
        <w:bottom w:val="none" w:sz="0" w:space="0" w:color="auto"/>
        <w:right w:val="none" w:sz="0" w:space="0" w:color="auto"/>
      </w:divBdr>
    </w:div>
    <w:div w:id="1326319724">
      <w:bodyDiv w:val="1"/>
      <w:marLeft w:val="0"/>
      <w:marRight w:val="0"/>
      <w:marTop w:val="0"/>
      <w:marBottom w:val="0"/>
      <w:divBdr>
        <w:top w:val="none" w:sz="0" w:space="0" w:color="auto"/>
        <w:left w:val="none" w:sz="0" w:space="0" w:color="auto"/>
        <w:bottom w:val="none" w:sz="0" w:space="0" w:color="auto"/>
        <w:right w:val="none" w:sz="0" w:space="0" w:color="auto"/>
      </w:divBdr>
      <w:divsChild>
        <w:div w:id="1429958314">
          <w:marLeft w:val="0"/>
          <w:marRight w:val="0"/>
          <w:marTop w:val="0"/>
          <w:marBottom w:val="0"/>
          <w:divBdr>
            <w:top w:val="none" w:sz="0" w:space="0" w:color="auto"/>
            <w:left w:val="none" w:sz="0" w:space="0" w:color="auto"/>
            <w:bottom w:val="none" w:sz="0" w:space="0" w:color="auto"/>
            <w:right w:val="none" w:sz="0" w:space="0" w:color="auto"/>
          </w:divBdr>
          <w:divsChild>
            <w:div w:id="546995288">
              <w:marLeft w:val="0"/>
              <w:marRight w:val="0"/>
              <w:marTop w:val="0"/>
              <w:marBottom w:val="0"/>
              <w:divBdr>
                <w:top w:val="none" w:sz="0" w:space="0" w:color="auto"/>
                <w:left w:val="none" w:sz="0" w:space="0" w:color="auto"/>
                <w:bottom w:val="none" w:sz="0" w:space="0" w:color="auto"/>
                <w:right w:val="none" w:sz="0" w:space="0" w:color="auto"/>
              </w:divBdr>
              <w:divsChild>
                <w:div w:id="1525943207">
                  <w:marLeft w:val="0"/>
                  <w:marRight w:val="0"/>
                  <w:marTop w:val="0"/>
                  <w:marBottom w:val="0"/>
                  <w:divBdr>
                    <w:top w:val="none" w:sz="0" w:space="0" w:color="auto"/>
                    <w:left w:val="none" w:sz="0" w:space="0" w:color="auto"/>
                    <w:bottom w:val="none" w:sz="0" w:space="0" w:color="auto"/>
                    <w:right w:val="none" w:sz="0" w:space="0" w:color="auto"/>
                  </w:divBdr>
                  <w:divsChild>
                    <w:div w:id="2140876185">
                      <w:marLeft w:val="0"/>
                      <w:marRight w:val="0"/>
                      <w:marTop w:val="150"/>
                      <w:marBottom w:val="150"/>
                      <w:divBdr>
                        <w:top w:val="none" w:sz="0" w:space="0" w:color="962D91"/>
                        <w:left w:val="single" w:sz="18" w:space="5" w:color="962D91"/>
                        <w:bottom w:val="none" w:sz="0" w:space="0" w:color="962D91"/>
                        <w:right w:val="none" w:sz="0" w:space="8" w:color="962D91"/>
                      </w:divBdr>
                    </w:div>
                  </w:divsChild>
                </w:div>
              </w:divsChild>
            </w:div>
            <w:div w:id="80837119">
              <w:marLeft w:val="0"/>
              <w:marRight w:val="0"/>
              <w:marTop w:val="0"/>
              <w:marBottom w:val="0"/>
              <w:divBdr>
                <w:top w:val="none" w:sz="0" w:space="0" w:color="auto"/>
                <w:left w:val="none" w:sz="0" w:space="0" w:color="auto"/>
                <w:bottom w:val="none" w:sz="0" w:space="0" w:color="auto"/>
                <w:right w:val="none" w:sz="0" w:space="0" w:color="auto"/>
              </w:divBdr>
              <w:divsChild>
                <w:div w:id="15258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4215">
          <w:marLeft w:val="0"/>
          <w:marRight w:val="0"/>
          <w:marTop w:val="0"/>
          <w:marBottom w:val="0"/>
          <w:divBdr>
            <w:top w:val="none" w:sz="0" w:space="0" w:color="auto"/>
            <w:left w:val="none" w:sz="0" w:space="0" w:color="auto"/>
            <w:bottom w:val="none" w:sz="0" w:space="0" w:color="auto"/>
            <w:right w:val="none" w:sz="0" w:space="0" w:color="auto"/>
          </w:divBdr>
        </w:div>
      </w:divsChild>
    </w:div>
    <w:div w:id="1540238701">
      <w:bodyDiv w:val="1"/>
      <w:marLeft w:val="0"/>
      <w:marRight w:val="0"/>
      <w:marTop w:val="0"/>
      <w:marBottom w:val="0"/>
      <w:divBdr>
        <w:top w:val="none" w:sz="0" w:space="0" w:color="auto"/>
        <w:left w:val="none" w:sz="0" w:space="0" w:color="auto"/>
        <w:bottom w:val="none" w:sz="0" w:space="0" w:color="auto"/>
        <w:right w:val="none" w:sz="0" w:space="0" w:color="auto"/>
      </w:divBdr>
      <w:divsChild>
        <w:div w:id="1514569354">
          <w:marLeft w:val="0"/>
          <w:marRight w:val="0"/>
          <w:marTop w:val="0"/>
          <w:marBottom w:val="0"/>
          <w:divBdr>
            <w:top w:val="none" w:sz="0" w:space="0" w:color="auto"/>
            <w:left w:val="none" w:sz="0" w:space="0" w:color="auto"/>
            <w:bottom w:val="none" w:sz="0" w:space="0" w:color="auto"/>
            <w:right w:val="none" w:sz="0" w:space="0" w:color="auto"/>
          </w:divBdr>
          <w:divsChild>
            <w:div w:id="1078940912">
              <w:marLeft w:val="0"/>
              <w:marRight w:val="0"/>
              <w:marTop w:val="0"/>
              <w:marBottom w:val="0"/>
              <w:divBdr>
                <w:top w:val="none" w:sz="0" w:space="0" w:color="auto"/>
                <w:left w:val="none" w:sz="0" w:space="0" w:color="auto"/>
                <w:bottom w:val="none" w:sz="0" w:space="0" w:color="auto"/>
                <w:right w:val="none" w:sz="0" w:space="0" w:color="auto"/>
              </w:divBdr>
              <w:divsChild>
                <w:div w:id="1360811900">
                  <w:marLeft w:val="0"/>
                  <w:marRight w:val="0"/>
                  <w:marTop w:val="0"/>
                  <w:marBottom w:val="0"/>
                  <w:divBdr>
                    <w:top w:val="none" w:sz="0" w:space="0" w:color="auto"/>
                    <w:left w:val="none" w:sz="0" w:space="0" w:color="auto"/>
                    <w:bottom w:val="none" w:sz="0" w:space="0" w:color="auto"/>
                    <w:right w:val="none" w:sz="0" w:space="0" w:color="auto"/>
                  </w:divBdr>
                  <w:divsChild>
                    <w:div w:id="373578146">
                      <w:marLeft w:val="0"/>
                      <w:marRight w:val="0"/>
                      <w:marTop w:val="150"/>
                      <w:marBottom w:val="150"/>
                      <w:divBdr>
                        <w:top w:val="none" w:sz="0" w:space="0" w:color="962D91"/>
                        <w:left w:val="single" w:sz="18" w:space="5" w:color="962D91"/>
                        <w:bottom w:val="none" w:sz="0" w:space="0" w:color="962D91"/>
                        <w:right w:val="none" w:sz="0" w:space="8" w:color="962D91"/>
                      </w:divBdr>
                    </w:div>
                  </w:divsChild>
                </w:div>
              </w:divsChild>
            </w:div>
            <w:div w:id="1054504060">
              <w:marLeft w:val="0"/>
              <w:marRight w:val="0"/>
              <w:marTop w:val="0"/>
              <w:marBottom w:val="0"/>
              <w:divBdr>
                <w:top w:val="none" w:sz="0" w:space="0" w:color="auto"/>
                <w:left w:val="none" w:sz="0" w:space="0" w:color="auto"/>
                <w:bottom w:val="none" w:sz="0" w:space="0" w:color="auto"/>
                <w:right w:val="none" w:sz="0" w:space="0" w:color="auto"/>
              </w:divBdr>
              <w:divsChild>
                <w:div w:id="4398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13024">
          <w:marLeft w:val="0"/>
          <w:marRight w:val="0"/>
          <w:marTop w:val="0"/>
          <w:marBottom w:val="0"/>
          <w:divBdr>
            <w:top w:val="none" w:sz="0" w:space="0" w:color="auto"/>
            <w:left w:val="none" w:sz="0" w:space="0" w:color="auto"/>
            <w:bottom w:val="none" w:sz="0" w:space="0" w:color="auto"/>
            <w:right w:val="none" w:sz="0" w:space="0" w:color="auto"/>
          </w:divBdr>
        </w:div>
      </w:divsChild>
    </w:div>
    <w:div w:id="1648704049">
      <w:bodyDiv w:val="1"/>
      <w:marLeft w:val="0"/>
      <w:marRight w:val="0"/>
      <w:marTop w:val="0"/>
      <w:marBottom w:val="0"/>
      <w:divBdr>
        <w:top w:val="none" w:sz="0" w:space="0" w:color="auto"/>
        <w:left w:val="none" w:sz="0" w:space="0" w:color="auto"/>
        <w:bottom w:val="none" w:sz="0" w:space="0" w:color="auto"/>
        <w:right w:val="none" w:sz="0" w:space="0" w:color="auto"/>
      </w:divBdr>
    </w:div>
    <w:div w:id="2065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oserlookatstemcells.org/patient-resources/" TargetMode="External"/><Relationship Id="rId5" Type="http://schemas.openxmlformats.org/officeDocument/2006/relationships/webSettings" Target="webSettings.xml"/><Relationship Id="rId10" Type="http://schemas.openxmlformats.org/officeDocument/2006/relationships/hyperlink" Target="mailto:pencru@exeter.ac.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8D81B-197B-49FB-A81D-C2EDB4B5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serb201</dc:creator>
  <cp:lastModifiedBy>Morris, Hannah</cp:lastModifiedBy>
  <cp:revision>3</cp:revision>
  <dcterms:created xsi:type="dcterms:W3CDTF">2018-08-24T14:40:00Z</dcterms:created>
  <dcterms:modified xsi:type="dcterms:W3CDTF">2018-08-29T08:24:00Z</dcterms:modified>
</cp:coreProperties>
</file>